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F59" w:rsidRDefault="00C64F59" w:rsidP="00861A73">
      <w:pPr>
        <w:spacing w:after="0"/>
        <w:rPr>
          <w:rFonts w:ascii="Times New Roman" w:hAnsi="Times New Roman" w:cs="Times New Roman"/>
          <w:b/>
          <w:sz w:val="28"/>
          <w:szCs w:val="28"/>
        </w:rPr>
      </w:pPr>
      <w:r>
        <w:rPr>
          <w:rFonts w:ascii="Times New Roman" w:hAnsi="Times New Roman" w:cs="Times New Roman"/>
          <w:b/>
          <w:sz w:val="28"/>
          <w:szCs w:val="28"/>
        </w:rPr>
        <w:t xml:space="preserve"> Příloha č. 2</w:t>
      </w:r>
      <w:r w:rsidR="00861A73">
        <w:rPr>
          <w:rFonts w:ascii="Times New Roman" w:hAnsi="Times New Roman" w:cs="Times New Roman"/>
          <w:b/>
          <w:sz w:val="28"/>
          <w:szCs w:val="28"/>
        </w:rPr>
        <w:t xml:space="preserve"> </w:t>
      </w:r>
      <w:r>
        <w:rPr>
          <w:rFonts w:ascii="Times New Roman" w:hAnsi="Times New Roman" w:cs="Times New Roman"/>
          <w:b/>
          <w:sz w:val="28"/>
          <w:szCs w:val="28"/>
        </w:rPr>
        <w:t>k</w:t>
      </w:r>
      <w:bookmarkStart w:id="0" w:name="_GoBack"/>
      <w:bookmarkEnd w:id="0"/>
      <w:r w:rsidR="00861A73">
        <w:rPr>
          <w:rFonts w:ascii="Times New Roman" w:hAnsi="Times New Roman" w:cs="Times New Roman"/>
          <w:b/>
          <w:sz w:val="28"/>
          <w:szCs w:val="28"/>
        </w:rPr>
        <w:t xml:space="preserve">       </w:t>
      </w:r>
    </w:p>
    <w:p w:rsidR="00C64F59" w:rsidRDefault="00C64F59" w:rsidP="00861A73">
      <w:pPr>
        <w:spacing w:after="0"/>
        <w:rPr>
          <w:rFonts w:ascii="Times New Roman" w:hAnsi="Times New Roman" w:cs="Times New Roman"/>
          <w:b/>
          <w:sz w:val="28"/>
          <w:szCs w:val="28"/>
        </w:rPr>
      </w:pPr>
    </w:p>
    <w:p w:rsidR="00861A73" w:rsidRPr="00E578CD" w:rsidRDefault="00861A73" w:rsidP="00861A73">
      <w:pPr>
        <w:spacing w:after="0"/>
        <w:rPr>
          <w:rFonts w:ascii="Times New Roman" w:hAnsi="Times New Roman" w:cs="Times New Roman"/>
          <w:b/>
          <w:sz w:val="28"/>
          <w:szCs w:val="28"/>
        </w:rPr>
      </w:pPr>
      <w:r w:rsidRPr="00AE0E62">
        <w:rPr>
          <w:rFonts w:ascii="Times New Roman" w:hAnsi="Times New Roman" w:cs="Times New Roman"/>
          <w:b/>
          <w:sz w:val="28"/>
          <w:szCs w:val="28"/>
        </w:rPr>
        <w:t xml:space="preserve"> </w:t>
      </w:r>
      <w:r w:rsidR="00C64F59">
        <w:rPr>
          <w:rFonts w:ascii="Times New Roman" w:hAnsi="Times New Roman" w:cs="Times New Roman"/>
          <w:b/>
          <w:sz w:val="28"/>
          <w:szCs w:val="28"/>
        </w:rPr>
        <w:t xml:space="preserve">                        </w:t>
      </w:r>
      <w:r>
        <w:rPr>
          <w:rFonts w:ascii="Times New Roman" w:hAnsi="Times New Roman" w:cs="Times New Roman"/>
          <w:b/>
          <w:sz w:val="28"/>
          <w:szCs w:val="28"/>
        </w:rPr>
        <w:t>STANOVY SPOLKU PŘÁTEL</w:t>
      </w:r>
      <w:r w:rsidRPr="00AE0E62">
        <w:rPr>
          <w:rFonts w:ascii="Times New Roman" w:hAnsi="Times New Roman" w:cs="Times New Roman"/>
          <w:b/>
          <w:sz w:val="28"/>
          <w:szCs w:val="28"/>
        </w:rPr>
        <w:t xml:space="preserve"> UJEZDA</w:t>
      </w:r>
    </w:p>
    <w:p w:rsidR="00C02DA7" w:rsidRPr="002A7DD1" w:rsidRDefault="00C02DA7" w:rsidP="00861A73">
      <w:pPr>
        <w:spacing w:after="0"/>
        <w:rPr>
          <w:rFonts w:ascii="Times New Roman" w:hAnsi="Times New Roman" w:cs="Times New Roman"/>
          <w:sz w:val="28"/>
          <w:szCs w:val="28"/>
        </w:rPr>
      </w:pPr>
    </w:p>
    <w:p w:rsidR="00861A73" w:rsidRPr="002A7DD1" w:rsidRDefault="00861A73" w:rsidP="00861A73">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Pr="002A7DD1">
        <w:rPr>
          <w:rFonts w:ascii="Times New Roman" w:hAnsi="Times New Roman" w:cs="Times New Roman"/>
          <w:b/>
          <w:sz w:val="28"/>
          <w:szCs w:val="28"/>
        </w:rPr>
        <w:t>Čl. I</w:t>
      </w:r>
    </w:p>
    <w:p w:rsidR="00861A73" w:rsidRPr="002A7DD1" w:rsidRDefault="00861A73" w:rsidP="00861A73">
      <w:pPr>
        <w:spacing w:after="0"/>
        <w:jc w:val="center"/>
        <w:rPr>
          <w:rFonts w:ascii="Times New Roman" w:hAnsi="Times New Roman" w:cs="Times New Roman"/>
          <w:b/>
          <w:sz w:val="28"/>
          <w:szCs w:val="28"/>
        </w:rPr>
      </w:pPr>
      <w:r w:rsidRPr="002A7DD1">
        <w:rPr>
          <w:rFonts w:ascii="Times New Roman" w:hAnsi="Times New Roman" w:cs="Times New Roman"/>
          <w:b/>
          <w:sz w:val="28"/>
          <w:szCs w:val="28"/>
        </w:rPr>
        <w:t>Název, forma</w:t>
      </w:r>
      <w:r>
        <w:rPr>
          <w:rFonts w:ascii="Times New Roman" w:hAnsi="Times New Roman" w:cs="Times New Roman"/>
          <w:b/>
          <w:sz w:val="28"/>
          <w:szCs w:val="28"/>
        </w:rPr>
        <w:t xml:space="preserve"> a sídlo</w:t>
      </w:r>
    </w:p>
    <w:p w:rsidR="00861A73" w:rsidRPr="002A7DD1" w:rsidRDefault="00861A73" w:rsidP="00861A73">
      <w:pPr>
        <w:spacing w:line="276" w:lineRule="auto"/>
        <w:jc w:val="both"/>
        <w:rPr>
          <w:rFonts w:ascii="Times New Roman" w:hAnsi="Times New Roman" w:cs="Times New Roman"/>
          <w:color w:val="000000"/>
          <w:sz w:val="28"/>
          <w:szCs w:val="28"/>
        </w:rPr>
      </w:pPr>
      <w:r w:rsidRPr="002A7DD1">
        <w:rPr>
          <w:rFonts w:ascii="Times New Roman" w:hAnsi="Times New Roman" w:cs="Times New Roman"/>
          <w:color w:val="000000"/>
          <w:sz w:val="28"/>
          <w:szCs w:val="28"/>
        </w:rPr>
        <w:t xml:space="preserve">    </w:t>
      </w:r>
      <w:r>
        <w:rPr>
          <w:rFonts w:ascii="Times New Roman" w:hAnsi="Times New Roman" w:cs="Times New Roman"/>
          <w:color w:val="000000"/>
          <w:sz w:val="28"/>
          <w:szCs w:val="28"/>
        </w:rPr>
        <w:t>SPOLEK PŘÁTEL</w:t>
      </w:r>
      <w:r w:rsidRPr="002A7DD1">
        <w:rPr>
          <w:rFonts w:ascii="Times New Roman" w:hAnsi="Times New Roman" w:cs="Times New Roman"/>
          <w:color w:val="000000"/>
          <w:sz w:val="28"/>
          <w:szCs w:val="28"/>
        </w:rPr>
        <w:t xml:space="preserve"> ÚJEZDA (dále jen „spolek“) je právnickou osobou založenou v souladu se zákonem č. 89/2012 Sb. Občansk</w:t>
      </w:r>
      <w:r w:rsidR="00FC0A94">
        <w:rPr>
          <w:rFonts w:ascii="Times New Roman" w:hAnsi="Times New Roman" w:cs="Times New Roman"/>
          <w:color w:val="000000"/>
          <w:sz w:val="28"/>
          <w:szCs w:val="28"/>
        </w:rPr>
        <w:t xml:space="preserve">ého </w:t>
      </w:r>
      <w:proofErr w:type="spellStart"/>
      <w:r w:rsidR="00FC0A94">
        <w:rPr>
          <w:rFonts w:ascii="Times New Roman" w:hAnsi="Times New Roman" w:cs="Times New Roman"/>
          <w:color w:val="000000"/>
          <w:sz w:val="28"/>
          <w:szCs w:val="28"/>
        </w:rPr>
        <w:t>zákoníka</w:t>
      </w:r>
      <w:proofErr w:type="spellEnd"/>
      <w:r w:rsidRPr="002A7DD1">
        <w:rPr>
          <w:rFonts w:ascii="Times New Roman" w:hAnsi="Times New Roman" w:cs="Times New Roman"/>
          <w:color w:val="000000"/>
          <w:sz w:val="28"/>
          <w:szCs w:val="28"/>
        </w:rPr>
        <w:t xml:space="preserve"> v platném znění a má své sídlo v</w:t>
      </w:r>
      <w:r>
        <w:rPr>
          <w:rFonts w:ascii="Times New Roman" w:hAnsi="Times New Roman" w:cs="Times New Roman"/>
          <w:color w:val="000000"/>
          <w:sz w:val="28"/>
          <w:szCs w:val="28"/>
        </w:rPr>
        <w:t> Černilově, Újezd</w:t>
      </w:r>
      <w:r w:rsidRPr="002A7DD1">
        <w:rPr>
          <w:rFonts w:ascii="Times New Roman" w:hAnsi="Times New Roman" w:cs="Times New Roman"/>
          <w:color w:val="000000"/>
          <w:sz w:val="28"/>
          <w:szCs w:val="28"/>
        </w:rPr>
        <w:t xml:space="preserve">  </w:t>
      </w:r>
      <w:proofErr w:type="gramStart"/>
      <w:r w:rsidRPr="002A7DD1">
        <w:rPr>
          <w:rFonts w:ascii="Times New Roman" w:hAnsi="Times New Roman" w:cs="Times New Roman"/>
          <w:color w:val="000000"/>
          <w:sz w:val="28"/>
          <w:szCs w:val="28"/>
        </w:rPr>
        <w:t>č.p.</w:t>
      </w:r>
      <w:proofErr w:type="gramEnd"/>
      <w:r>
        <w:rPr>
          <w:rFonts w:ascii="Times New Roman" w:hAnsi="Times New Roman" w:cs="Times New Roman"/>
          <w:color w:val="000000"/>
          <w:sz w:val="28"/>
          <w:szCs w:val="28"/>
        </w:rPr>
        <w:t xml:space="preserve"> 2</w:t>
      </w:r>
      <w:r w:rsidRPr="002A7DD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Hradec Králové, </w:t>
      </w:r>
      <w:r w:rsidRPr="002A7DD1">
        <w:rPr>
          <w:rFonts w:ascii="Times New Roman" w:hAnsi="Times New Roman" w:cs="Times New Roman"/>
          <w:color w:val="000000"/>
          <w:sz w:val="28"/>
          <w:szCs w:val="28"/>
        </w:rPr>
        <w:t xml:space="preserve">PSČ 500 03. </w:t>
      </w:r>
      <w:r>
        <w:rPr>
          <w:rFonts w:ascii="Times New Roman" w:hAnsi="Times New Roman" w:cs="Times New Roman"/>
          <w:color w:val="000000"/>
          <w:sz w:val="28"/>
          <w:szCs w:val="28"/>
        </w:rPr>
        <w:t xml:space="preserve"> </w:t>
      </w:r>
      <w:r w:rsidRPr="002A7DD1">
        <w:rPr>
          <w:rFonts w:ascii="Times New Roman" w:hAnsi="Times New Roman" w:cs="Times New Roman"/>
          <w:color w:val="000000"/>
          <w:sz w:val="28"/>
          <w:szCs w:val="28"/>
        </w:rPr>
        <w:t xml:space="preserve">Anglický ekvivalent jména spolku: </w:t>
      </w:r>
      <w:r w:rsidRPr="002A7DD1">
        <w:rPr>
          <w:rFonts w:ascii="Times New Roman" w:hAnsi="Times New Roman" w:cs="Times New Roman"/>
          <w:color w:val="000000"/>
          <w:sz w:val="28"/>
          <w:szCs w:val="28"/>
          <w:lang w:val="en-GB"/>
        </w:rPr>
        <w:t>Friends of ÚJEZD</w:t>
      </w:r>
      <w:r w:rsidRPr="002A7DD1">
        <w:rPr>
          <w:rFonts w:ascii="Times New Roman" w:hAnsi="Times New Roman" w:cs="Times New Roman"/>
          <w:color w:val="000000"/>
          <w:sz w:val="28"/>
          <w:szCs w:val="28"/>
        </w:rPr>
        <w:t xml:space="preserve">. </w:t>
      </w:r>
    </w:p>
    <w:p w:rsidR="00C02DA7" w:rsidRPr="001715AF" w:rsidRDefault="00C02DA7" w:rsidP="00861A73">
      <w:pPr>
        <w:spacing w:after="0" w:line="276" w:lineRule="auto"/>
        <w:rPr>
          <w:rFonts w:ascii="Times New Roman" w:hAnsi="Times New Roman" w:cs="Times New Roman"/>
          <w:sz w:val="28"/>
          <w:szCs w:val="28"/>
        </w:rPr>
      </w:pPr>
    </w:p>
    <w:p w:rsidR="00861A73" w:rsidRPr="002A7DD1" w:rsidRDefault="00861A73" w:rsidP="00861A73">
      <w:pPr>
        <w:spacing w:after="0" w:line="276" w:lineRule="auto"/>
        <w:rPr>
          <w:rFonts w:ascii="Times New Roman" w:hAnsi="Times New Roman" w:cs="Times New Roman"/>
          <w:b/>
          <w:sz w:val="28"/>
          <w:szCs w:val="28"/>
        </w:rPr>
      </w:pPr>
      <w:r w:rsidRPr="002A7DD1">
        <w:rPr>
          <w:rFonts w:ascii="Times New Roman" w:hAnsi="Times New Roman" w:cs="Times New Roman"/>
          <w:b/>
          <w:sz w:val="28"/>
          <w:szCs w:val="28"/>
        </w:rPr>
        <w:t xml:space="preserve">                            </w:t>
      </w:r>
      <w:r w:rsidR="00C02DA7">
        <w:rPr>
          <w:rFonts w:ascii="Times New Roman" w:hAnsi="Times New Roman" w:cs="Times New Roman"/>
          <w:b/>
          <w:sz w:val="28"/>
          <w:szCs w:val="28"/>
        </w:rPr>
        <w:t xml:space="preserve">                            </w:t>
      </w:r>
      <w:r w:rsidRPr="002A7DD1">
        <w:rPr>
          <w:rFonts w:ascii="Times New Roman" w:hAnsi="Times New Roman" w:cs="Times New Roman"/>
          <w:b/>
          <w:sz w:val="28"/>
          <w:szCs w:val="28"/>
        </w:rPr>
        <w:t xml:space="preserve"> Čl. II</w:t>
      </w:r>
    </w:p>
    <w:p w:rsidR="00861A73" w:rsidRPr="002A7DD1" w:rsidRDefault="00861A73" w:rsidP="00861A73">
      <w:pPr>
        <w:spacing w:after="0"/>
        <w:rPr>
          <w:rFonts w:ascii="Times New Roman" w:hAnsi="Times New Roman" w:cs="Times New Roman"/>
          <w:b/>
          <w:sz w:val="28"/>
          <w:szCs w:val="28"/>
        </w:rPr>
      </w:pPr>
      <w:r w:rsidRPr="002A7DD1">
        <w:rPr>
          <w:rFonts w:ascii="Times New Roman" w:hAnsi="Times New Roman" w:cs="Times New Roman"/>
          <w:b/>
          <w:sz w:val="28"/>
          <w:szCs w:val="28"/>
        </w:rPr>
        <w:t xml:space="preserve">                           </w:t>
      </w:r>
      <w:r w:rsidR="00C02DA7">
        <w:rPr>
          <w:rFonts w:ascii="Times New Roman" w:hAnsi="Times New Roman" w:cs="Times New Roman"/>
          <w:b/>
          <w:sz w:val="28"/>
          <w:szCs w:val="28"/>
        </w:rPr>
        <w:t xml:space="preserve">                     </w:t>
      </w:r>
      <w:r w:rsidRPr="002A7DD1">
        <w:rPr>
          <w:rFonts w:ascii="Times New Roman" w:hAnsi="Times New Roman" w:cs="Times New Roman"/>
          <w:b/>
          <w:sz w:val="28"/>
          <w:szCs w:val="28"/>
        </w:rPr>
        <w:t>Charakter spolku</w:t>
      </w:r>
    </w:p>
    <w:p w:rsidR="00861A73" w:rsidRPr="002A7DD1" w:rsidRDefault="00861A73" w:rsidP="00861A73">
      <w:pPr>
        <w:spacing w:line="276" w:lineRule="auto"/>
        <w:jc w:val="both"/>
        <w:rPr>
          <w:rFonts w:ascii="Times New Roman" w:hAnsi="Times New Roman" w:cs="Times New Roman"/>
          <w:sz w:val="28"/>
          <w:szCs w:val="28"/>
        </w:rPr>
      </w:pPr>
      <w:r w:rsidRPr="002A7DD1">
        <w:rPr>
          <w:rFonts w:ascii="Times New Roman" w:hAnsi="Times New Roman" w:cs="Times New Roman"/>
          <w:sz w:val="28"/>
          <w:szCs w:val="28"/>
        </w:rPr>
        <w:t xml:space="preserve">      Spolek je samosprávným a </w:t>
      </w:r>
      <w:r>
        <w:rPr>
          <w:rFonts w:ascii="Times New Roman" w:hAnsi="Times New Roman" w:cs="Times New Roman"/>
          <w:sz w:val="28"/>
          <w:szCs w:val="28"/>
        </w:rPr>
        <w:t xml:space="preserve">dobrovolným sportovně kulturním </w:t>
      </w:r>
      <w:r w:rsidRPr="002A7DD1">
        <w:rPr>
          <w:rFonts w:ascii="Times New Roman" w:hAnsi="Times New Roman" w:cs="Times New Roman"/>
          <w:sz w:val="28"/>
          <w:szCs w:val="28"/>
        </w:rPr>
        <w:t>vzdělávacím spolkem občanů se společným</w:t>
      </w:r>
      <w:r>
        <w:rPr>
          <w:rFonts w:ascii="Times New Roman" w:hAnsi="Times New Roman" w:cs="Times New Roman"/>
          <w:sz w:val="28"/>
          <w:szCs w:val="28"/>
        </w:rPr>
        <w:t xml:space="preserve"> zájmem v oblasti výchovy dětí,</w:t>
      </w:r>
      <w:r w:rsidRPr="002A7DD1">
        <w:rPr>
          <w:rFonts w:ascii="Times New Roman" w:hAnsi="Times New Roman" w:cs="Times New Roman"/>
          <w:sz w:val="28"/>
          <w:szCs w:val="28"/>
        </w:rPr>
        <w:t xml:space="preserve"> mládeže</w:t>
      </w:r>
      <w:r>
        <w:rPr>
          <w:rFonts w:ascii="Times New Roman" w:hAnsi="Times New Roman" w:cs="Times New Roman"/>
          <w:sz w:val="28"/>
          <w:szCs w:val="28"/>
        </w:rPr>
        <w:t xml:space="preserve"> a dospělých jedinců</w:t>
      </w:r>
      <w:r w:rsidRPr="002A7DD1">
        <w:rPr>
          <w:rFonts w:ascii="Times New Roman" w:hAnsi="Times New Roman" w:cs="Times New Roman"/>
          <w:sz w:val="28"/>
          <w:szCs w:val="28"/>
        </w:rPr>
        <w:t xml:space="preserve"> se zaměřením na sport, kulturu a vzdělávání. </w:t>
      </w:r>
    </w:p>
    <w:p w:rsidR="00861A73" w:rsidRPr="002A7DD1" w:rsidRDefault="00861A73" w:rsidP="00861A73">
      <w:pPr>
        <w:spacing w:after="0"/>
        <w:rPr>
          <w:rFonts w:ascii="Times New Roman" w:hAnsi="Times New Roman" w:cs="Times New Roman"/>
          <w:sz w:val="28"/>
          <w:szCs w:val="28"/>
        </w:rPr>
      </w:pPr>
    </w:p>
    <w:p w:rsidR="00861A73" w:rsidRPr="002A7DD1" w:rsidRDefault="00861A73" w:rsidP="00861A73">
      <w:pPr>
        <w:spacing w:after="0"/>
        <w:rPr>
          <w:rFonts w:ascii="Times New Roman" w:hAnsi="Times New Roman" w:cs="Times New Roman"/>
          <w:b/>
          <w:sz w:val="28"/>
          <w:szCs w:val="28"/>
        </w:rPr>
      </w:pPr>
      <w:r w:rsidRPr="002A7DD1">
        <w:rPr>
          <w:rFonts w:ascii="Times New Roman" w:hAnsi="Times New Roman" w:cs="Times New Roman"/>
          <w:b/>
          <w:sz w:val="28"/>
          <w:szCs w:val="28"/>
        </w:rPr>
        <w:t xml:space="preserve">                            </w:t>
      </w:r>
      <w:r w:rsidR="00FC0A9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2A7DD1">
        <w:rPr>
          <w:rFonts w:ascii="Times New Roman" w:hAnsi="Times New Roman" w:cs="Times New Roman"/>
          <w:b/>
          <w:sz w:val="28"/>
          <w:szCs w:val="28"/>
        </w:rPr>
        <w:t xml:space="preserve"> Čl. III</w:t>
      </w:r>
    </w:p>
    <w:p w:rsidR="00861A73" w:rsidRPr="002A7DD1" w:rsidRDefault="00861A73" w:rsidP="00861A73">
      <w:pPr>
        <w:spacing w:after="0" w:line="240" w:lineRule="auto"/>
        <w:rPr>
          <w:rFonts w:ascii="Times New Roman" w:hAnsi="Times New Roman" w:cs="Times New Roman"/>
          <w:b/>
          <w:sz w:val="28"/>
          <w:szCs w:val="28"/>
        </w:rPr>
      </w:pPr>
      <w:r w:rsidRPr="002A7DD1">
        <w:rPr>
          <w:rFonts w:ascii="Times New Roman" w:hAnsi="Times New Roman" w:cs="Times New Roman"/>
          <w:b/>
          <w:sz w:val="28"/>
          <w:szCs w:val="28"/>
        </w:rPr>
        <w:t xml:space="preserve">                           </w:t>
      </w:r>
      <w:r w:rsidR="00FC0A94">
        <w:rPr>
          <w:rFonts w:ascii="Times New Roman" w:hAnsi="Times New Roman" w:cs="Times New Roman"/>
          <w:b/>
          <w:sz w:val="28"/>
          <w:szCs w:val="28"/>
        </w:rPr>
        <w:t xml:space="preserve">                    </w:t>
      </w:r>
      <w:r w:rsidRPr="002A7DD1">
        <w:rPr>
          <w:rFonts w:ascii="Times New Roman" w:hAnsi="Times New Roman" w:cs="Times New Roman"/>
          <w:b/>
          <w:sz w:val="28"/>
          <w:szCs w:val="28"/>
        </w:rPr>
        <w:t xml:space="preserve">Účel </w:t>
      </w:r>
      <w:r>
        <w:rPr>
          <w:rFonts w:ascii="Times New Roman" w:hAnsi="Times New Roman" w:cs="Times New Roman"/>
          <w:b/>
          <w:sz w:val="28"/>
          <w:szCs w:val="28"/>
        </w:rPr>
        <w:t xml:space="preserve">a úkoly </w:t>
      </w:r>
      <w:r w:rsidRPr="002A7DD1">
        <w:rPr>
          <w:rFonts w:ascii="Times New Roman" w:hAnsi="Times New Roman" w:cs="Times New Roman"/>
          <w:b/>
          <w:sz w:val="28"/>
          <w:szCs w:val="28"/>
        </w:rPr>
        <w:t>spolku</w:t>
      </w:r>
    </w:p>
    <w:p w:rsidR="00861A73" w:rsidRPr="00FC0A94" w:rsidRDefault="00861A73" w:rsidP="00861A73">
      <w:pPr>
        <w:pStyle w:val="Nadpis3"/>
        <w:keepNext/>
        <w:tabs>
          <w:tab w:val="left" w:pos="0"/>
        </w:tabs>
        <w:suppressAutoHyphens/>
        <w:spacing w:before="0" w:after="0" w:line="276" w:lineRule="auto"/>
        <w:jc w:val="both"/>
        <w:rPr>
          <w:b w:val="0"/>
          <w:color w:val="auto"/>
          <w:sz w:val="28"/>
          <w:szCs w:val="28"/>
        </w:rPr>
      </w:pPr>
      <w:r w:rsidRPr="00FC0A94">
        <w:rPr>
          <w:color w:val="auto"/>
          <w:sz w:val="28"/>
          <w:szCs w:val="28"/>
        </w:rPr>
        <w:t xml:space="preserve">     </w:t>
      </w:r>
      <w:r w:rsidRPr="00FC0A94">
        <w:rPr>
          <w:b w:val="0"/>
          <w:color w:val="auto"/>
          <w:sz w:val="28"/>
          <w:szCs w:val="28"/>
        </w:rPr>
        <w:t>Účelem spolku je organizace volnočasových sportovních, kulturních, výchovných, vzdělávacích, praktických aktivit pro děti, mládež i dospělé během celého roku se zaměřením na organizaci příležitostných akcí, schůzek, výprav, setkání, přednášek a her o víkendech, mimořádných prázdninách, svátcích a jiných dnech, popřípadě pořádání letních aktivit spojených s pobytem a životem v přírodě a ochranou přírody, na zálesácké, tábornické a indiánské dovednosti s využitím vesnických tradic a pamětí, na vytváření pozitivních vztahů k ostatním jednotlivcům</w:t>
      </w:r>
      <w:r w:rsidR="00FC0A94" w:rsidRPr="00FC0A94">
        <w:rPr>
          <w:b w:val="0"/>
          <w:color w:val="auto"/>
          <w:sz w:val="28"/>
          <w:szCs w:val="28"/>
        </w:rPr>
        <w:t xml:space="preserve">. </w:t>
      </w:r>
      <w:r w:rsidRPr="00FC0A94">
        <w:rPr>
          <w:b w:val="0"/>
          <w:color w:val="auto"/>
          <w:sz w:val="28"/>
          <w:szCs w:val="28"/>
        </w:rPr>
        <w:t xml:space="preserve">Účelem spolku je dále psychoterapeutická činnost s cílem předcházení šikanování a jiného hrubého a vulgárního jednání dětí, mládeže a spoluobčanů s cílem nabídnutí dalších alternativ smysluplného využití volného času v oblasti sportu, kultury a vzdělávání. </w:t>
      </w:r>
    </w:p>
    <w:p w:rsidR="00861A73" w:rsidRPr="00FC0A94" w:rsidRDefault="00861A73" w:rsidP="00861A73">
      <w:pPr>
        <w:pStyle w:val="Nadpis3"/>
        <w:keepNext/>
        <w:tabs>
          <w:tab w:val="left" w:pos="0"/>
        </w:tabs>
        <w:suppressAutoHyphens/>
        <w:spacing w:before="0" w:after="0" w:line="276" w:lineRule="auto"/>
        <w:jc w:val="both"/>
        <w:rPr>
          <w:b w:val="0"/>
          <w:color w:val="auto"/>
          <w:sz w:val="28"/>
          <w:szCs w:val="28"/>
        </w:rPr>
      </w:pPr>
      <w:r w:rsidRPr="00FC0A94">
        <w:rPr>
          <w:b w:val="0"/>
          <w:color w:val="auto"/>
          <w:sz w:val="28"/>
          <w:szCs w:val="28"/>
        </w:rPr>
        <w:t xml:space="preserve">     Úkolem spolku je při plnění účelu spolku uvedeného výše spolupráce při výchově dětí, mládeže a občanů s orgány státní správy a samosprávy, s jinými spolky, rodiči a dalšími zájemci, kteří mohou činnost spolku jakkoliv podpořit a být mu nápomocni.</w:t>
      </w:r>
    </w:p>
    <w:p w:rsidR="00861A73" w:rsidRPr="00FC0A94" w:rsidRDefault="00861A73" w:rsidP="00861A73">
      <w:pPr>
        <w:spacing w:after="144" w:line="240" w:lineRule="auto"/>
        <w:jc w:val="both"/>
        <w:rPr>
          <w:rFonts w:ascii="Times New Roman" w:eastAsia="Times New Roman" w:hAnsi="Times New Roman" w:cs="Times New Roman"/>
          <w:sz w:val="28"/>
          <w:szCs w:val="28"/>
          <w:lang w:eastAsia="cs-CZ"/>
        </w:rPr>
      </w:pPr>
      <w:r w:rsidRPr="00FC0A94">
        <w:rPr>
          <w:rFonts w:ascii="Times New Roman" w:eastAsia="Times New Roman" w:hAnsi="Times New Roman" w:cs="Times New Roman"/>
          <w:sz w:val="28"/>
          <w:szCs w:val="28"/>
          <w:lang w:eastAsia="cs-CZ"/>
        </w:rPr>
        <w:t xml:space="preserve">   Spolek vyvíjí vedlejší hospodářskou činnost spočívající v podnikání nebo jiné výdělečné činnosti k podpoře hlavní činnosti nebo k hospodárném využití spolkového majetku. Zisk z činnosti spolku bude použít pouze pro spolkovou činnost včetně správy spolku.</w:t>
      </w:r>
    </w:p>
    <w:p w:rsidR="00861A73" w:rsidRPr="00FC0A94" w:rsidRDefault="00861A73" w:rsidP="00861A73">
      <w:pPr>
        <w:rPr>
          <w:rFonts w:ascii="Times New Roman" w:hAnsi="Times New Roman" w:cs="Times New Roman"/>
          <w:sz w:val="28"/>
          <w:szCs w:val="28"/>
        </w:rPr>
      </w:pPr>
      <w:r w:rsidRPr="00FC0A94">
        <w:rPr>
          <w:rFonts w:ascii="Times New Roman" w:hAnsi="Times New Roman" w:cs="Times New Roman"/>
          <w:sz w:val="28"/>
          <w:szCs w:val="28"/>
        </w:rPr>
        <w:lastRenderedPageBreak/>
        <w:t>Členové spolku neručí za jeho dluhy.</w:t>
      </w:r>
    </w:p>
    <w:p w:rsidR="00861A73" w:rsidRDefault="00861A73" w:rsidP="00861A73">
      <w:pPr>
        <w:pStyle w:val="Nadpis3"/>
        <w:keepNext/>
        <w:tabs>
          <w:tab w:val="left" w:pos="0"/>
        </w:tabs>
        <w:suppressAutoHyphens/>
        <w:spacing w:before="0" w:after="0" w:line="276" w:lineRule="auto"/>
        <w:jc w:val="both"/>
        <w:rPr>
          <w:b w:val="0"/>
          <w:color w:val="666666"/>
          <w:sz w:val="28"/>
          <w:szCs w:val="28"/>
        </w:rPr>
      </w:pPr>
    </w:p>
    <w:p w:rsidR="00E578CD" w:rsidRPr="00777A9D" w:rsidRDefault="00E578CD" w:rsidP="00861A73">
      <w:pPr>
        <w:pStyle w:val="Nadpis3"/>
        <w:keepNext/>
        <w:tabs>
          <w:tab w:val="left" w:pos="0"/>
        </w:tabs>
        <w:suppressAutoHyphens/>
        <w:spacing w:before="0" w:after="0" w:line="276" w:lineRule="auto"/>
        <w:jc w:val="both"/>
        <w:rPr>
          <w:b w:val="0"/>
          <w:color w:val="666666"/>
          <w:sz w:val="28"/>
          <w:szCs w:val="28"/>
        </w:rPr>
      </w:pPr>
    </w:p>
    <w:p w:rsidR="00861A73" w:rsidRPr="002A7DD1" w:rsidRDefault="00861A73" w:rsidP="00861A73">
      <w:pPr>
        <w:spacing w:after="0"/>
        <w:rPr>
          <w:rFonts w:ascii="Times New Roman" w:hAnsi="Times New Roman" w:cs="Times New Roman"/>
          <w:b/>
          <w:sz w:val="28"/>
          <w:szCs w:val="28"/>
        </w:rPr>
      </w:pPr>
      <w:r w:rsidRPr="002A7DD1">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2A7DD1">
        <w:rPr>
          <w:rFonts w:ascii="Times New Roman" w:hAnsi="Times New Roman" w:cs="Times New Roman"/>
          <w:b/>
          <w:sz w:val="28"/>
          <w:szCs w:val="28"/>
        </w:rPr>
        <w:t xml:space="preserve"> Čl. I</w:t>
      </w:r>
      <w:r>
        <w:rPr>
          <w:rFonts w:ascii="Times New Roman" w:hAnsi="Times New Roman" w:cs="Times New Roman"/>
          <w:b/>
          <w:sz w:val="28"/>
          <w:szCs w:val="28"/>
        </w:rPr>
        <w:t>V</w:t>
      </w:r>
    </w:p>
    <w:p w:rsidR="00861A73" w:rsidRDefault="00861A73" w:rsidP="00861A73">
      <w:pPr>
        <w:spacing w:after="0" w:line="240" w:lineRule="auto"/>
        <w:rPr>
          <w:rFonts w:ascii="Times New Roman" w:hAnsi="Times New Roman" w:cs="Times New Roman"/>
          <w:b/>
          <w:sz w:val="28"/>
          <w:szCs w:val="28"/>
        </w:rPr>
      </w:pPr>
      <w:r w:rsidRPr="002A7DD1">
        <w:rPr>
          <w:rFonts w:ascii="Times New Roman" w:hAnsi="Times New Roman" w:cs="Times New Roman"/>
          <w:b/>
          <w:sz w:val="28"/>
          <w:szCs w:val="28"/>
        </w:rPr>
        <w:t xml:space="preserve">                           </w:t>
      </w:r>
      <w:r>
        <w:rPr>
          <w:rFonts w:ascii="Times New Roman" w:hAnsi="Times New Roman" w:cs="Times New Roman"/>
          <w:b/>
          <w:sz w:val="28"/>
          <w:szCs w:val="28"/>
        </w:rPr>
        <w:t xml:space="preserve">                    Hlavní činnost </w:t>
      </w:r>
      <w:r w:rsidRPr="002A7DD1">
        <w:rPr>
          <w:rFonts w:ascii="Times New Roman" w:hAnsi="Times New Roman" w:cs="Times New Roman"/>
          <w:b/>
          <w:sz w:val="28"/>
          <w:szCs w:val="28"/>
        </w:rPr>
        <w:t>spolku</w:t>
      </w:r>
    </w:p>
    <w:p w:rsidR="00861A73" w:rsidRDefault="00861A73" w:rsidP="00861A73">
      <w:pPr>
        <w:spacing w:after="0" w:line="240" w:lineRule="auto"/>
        <w:rPr>
          <w:rFonts w:ascii="Times New Roman" w:hAnsi="Times New Roman" w:cs="Times New Roman"/>
          <w:b/>
          <w:sz w:val="28"/>
          <w:szCs w:val="28"/>
        </w:rPr>
      </w:pPr>
    </w:p>
    <w:p w:rsidR="00861A73" w:rsidRPr="000B7D5F" w:rsidRDefault="00861A73" w:rsidP="00861A73">
      <w:pPr>
        <w:spacing w:line="276" w:lineRule="auto"/>
        <w:jc w:val="both"/>
        <w:rPr>
          <w:rFonts w:ascii="Times New Roman" w:hAnsi="Times New Roman" w:cs="Times New Roman"/>
          <w:color w:val="000000"/>
          <w:sz w:val="28"/>
          <w:szCs w:val="28"/>
        </w:rPr>
      </w:pPr>
      <w:r w:rsidRPr="000B7D5F">
        <w:rPr>
          <w:rFonts w:ascii="Times New Roman" w:hAnsi="Times New Roman" w:cs="Times New Roman"/>
          <w:sz w:val="28"/>
          <w:szCs w:val="28"/>
        </w:rPr>
        <w:t xml:space="preserve">     </w:t>
      </w:r>
      <w:r w:rsidRPr="000B7D5F">
        <w:rPr>
          <w:rFonts w:ascii="Times New Roman" w:hAnsi="Times New Roman" w:cs="Times New Roman"/>
          <w:color w:val="000000"/>
          <w:sz w:val="28"/>
          <w:szCs w:val="28"/>
        </w:rPr>
        <w:t>Činnost spolku směřuje k naplnění účelu popsaného v čl. III., co by společného zájmu jeho členů. Tento účel je naplňován zejména prostřednictvím:</w:t>
      </w:r>
    </w:p>
    <w:p w:rsidR="00861A73" w:rsidRPr="003351F6" w:rsidRDefault="00861A73" w:rsidP="00E578CD">
      <w:pPr>
        <w:pStyle w:val="Odstavecseseznamem"/>
        <w:numPr>
          <w:ilvl w:val="0"/>
          <w:numId w:val="6"/>
        </w:numPr>
        <w:spacing w:line="276" w:lineRule="auto"/>
        <w:jc w:val="both"/>
        <w:rPr>
          <w:rFonts w:ascii="Times New Roman" w:hAnsi="Times New Roman" w:cs="Times New Roman"/>
          <w:sz w:val="28"/>
          <w:szCs w:val="28"/>
        </w:rPr>
      </w:pPr>
      <w:r w:rsidRPr="000B7D5F">
        <w:rPr>
          <w:rFonts w:ascii="Times New Roman" w:hAnsi="Times New Roman" w:cs="Times New Roman"/>
          <w:color w:val="000000"/>
          <w:sz w:val="28"/>
          <w:szCs w:val="28"/>
        </w:rPr>
        <w:t xml:space="preserve">pořádání vzdělávacích, výchovných, kulturních, praktických, sportovních </w:t>
      </w:r>
      <w:r w:rsidRPr="003351F6">
        <w:rPr>
          <w:rFonts w:ascii="Times New Roman" w:hAnsi="Times New Roman" w:cs="Times New Roman"/>
          <w:sz w:val="28"/>
          <w:szCs w:val="28"/>
        </w:rPr>
        <w:t xml:space="preserve">aktivit a akcí o víkendech, mimořádných prázdninách, svátcích a jiných dnech pro děti, mládež i dospělé, </w:t>
      </w:r>
    </w:p>
    <w:p w:rsidR="00861A73" w:rsidRPr="003351F6" w:rsidRDefault="00861A73" w:rsidP="00E578CD">
      <w:pPr>
        <w:pStyle w:val="Odstavecseseznamem"/>
        <w:numPr>
          <w:ilvl w:val="0"/>
          <w:numId w:val="6"/>
        </w:numPr>
        <w:spacing w:line="276" w:lineRule="auto"/>
        <w:jc w:val="both"/>
        <w:rPr>
          <w:rFonts w:ascii="Times New Roman" w:hAnsi="Times New Roman" w:cs="Times New Roman"/>
          <w:sz w:val="28"/>
          <w:szCs w:val="28"/>
        </w:rPr>
      </w:pPr>
      <w:r w:rsidRPr="003351F6">
        <w:rPr>
          <w:rFonts w:ascii="Times New Roman" w:hAnsi="Times New Roman" w:cs="Times New Roman"/>
          <w:sz w:val="28"/>
          <w:szCs w:val="28"/>
        </w:rPr>
        <w:t xml:space="preserve">pořádání příležitostných akcí, jako např. schůzek, výprav, táborů, setkání a her, </w:t>
      </w:r>
    </w:p>
    <w:p w:rsidR="00861A73" w:rsidRPr="003351F6" w:rsidRDefault="00861A73" w:rsidP="00E578CD">
      <w:pPr>
        <w:pStyle w:val="Odstavecseseznamem"/>
        <w:numPr>
          <w:ilvl w:val="0"/>
          <w:numId w:val="6"/>
        </w:numPr>
        <w:spacing w:line="276" w:lineRule="auto"/>
        <w:jc w:val="both"/>
        <w:rPr>
          <w:rFonts w:ascii="Times New Roman" w:hAnsi="Times New Roman" w:cs="Times New Roman"/>
          <w:sz w:val="28"/>
          <w:szCs w:val="28"/>
        </w:rPr>
      </w:pPr>
      <w:r w:rsidRPr="003351F6">
        <w:rPr>
          <w:rFonts w:ascii="Times New Roman" w:hAnsi="Times New Roman" w:cs="Times New Roman"/>
          <w:sz w:val="28"/>
          <w:szCs w:val="28"/>
        </w:rPr>
        <w:t>pořádání letních aktivit spojených s pobytem a životem v přírodě a ochranou přírody, se zaměřením na zálesácké, tábornické a indiánské dovednosti s využitím vesnických tradic a pamětí,</w:t>
      </w:r>
    </w:p>
    <w:p w:rsidR="00861A73" w:rsidRPr="003351F6" w:rsidRDefault="00861A73" w:rsidP="00E578CD">
      <w:pPr>
        <w:pStyle w:val="Odstavecseseznamem"/>
        <w:numPr>
          <w:ilvl w:val="0"/>
          <w:numId w:val="6"/>
        </w:numPr>
        <w:spacing w:line="276" w:lineRule="auto"/>
        <w:jc w:val="both"/>
        <w:rPr>
          <w:rFonts w:ascii="Times New Roman" w:hAnsi="Times New Roman" w:cs="Times New Roman"/>
          <w:sz w:val="28"/>
          <w:szCs w:val="28"/>
        </w:rPr>
      </w:pPr>
      <w:r w:rsidRPr="003351F6">
        <w:rPr>
          <w:rFonts w:ascii="Times New Roman" w:hAnsi="Times New Roman" w:cs="Times New Roman"/>
          <w:sz w:val="28"/>
          <w:szCs w:val="28"/>
        </w:rPr>
        <w:t>vytváření pozitivních vztahů k ostatním jednotlivcům,</w:t>
      </w:r>
    </w:p>
    <w:p w:rsidR="00861A73" w:rsidRPr="003351F6" w:rsidRDefault="00861A73" w:rsidP="00E578CD">
      <w:pPr>
        <w:pStyle w:val="Odstavecseseznamem"/>
        <w:numPr>
          <w:ilvl w:val="0"/>
          <w:numId w:val="6"/>
        </w:numPr>
        <w:spacing w:line="276" w:lineRule="auto"/>
        <w:jc w:val="both"/>
        <w:rPr>
          <w:rFonts w:ascii="Times New Roman" w:hAnsi="Times New Roman" w:cs="Times New Roman"/>
          <w:sz w:val="28"/>
          <w:szCs w:val="28"/>
        </w:rPr>
      </w:pPr>
      <w:r w:rsidRPr="003351F6">
        <w:rPr>
          <w:rFonts w:ascii="Times New Roman" w:hAnsi="Times New Roman" w:cs="Times New Roman"/>
          <w:sz w:val="28"/>
          <w:szCs w:val="28"/>
        </w:rPr>
        <w:t>předcházení šikanování a jiného hrubého a vulgárního jednání dětí, mládeže a spoluobčanů,</w:t>
      </w:r>
    </w:p>
    <w:p w:rsidR="00861A73" w:rsidRPr="000B7D5F" w:rsidRDefault="00861A73" w:rsidP="00E578CD">
      <w:pPr>
        <w:pStyle w:val="Odstavecseseznamem"/>
        <w:numPr>
          <w:ilvl w:val="0"/>
          <w:numId w:val="6"/>
        </w:numPr>
        <w:autoSpaceDE w:val="0"/>
        <w:autoSpaceDN w:val="0"/>
        <w:adjustRightInd w:val="0"/>
        <w:spacing w:after="0" w:line="276" w:lineRule="auto"/>
        <w:jc w:val="both"/>
        <w:rPr>
          <w:rFonts w:ascii="Times New Roman" w:hAnsi="Times New Roman" w:cs="Times New Roman"/>
          <w:color w:val="000000"/>
          <w:sz w:val="28"/>
          <w:szCs w:val="28"/>
        </w:rPr>
      </w:pPr>
      <w:r w:rsidRPr="000B7D5F">
        <w:rPr>
          <w:rFonts w:ascii="Times New Roman" w:hAnsi="Times New Roman" w:cs="Times New Roman"/>
          <w:color w:val="000000"/>
          <w:sz w:val="28"/>
          <w:szCs w:val="28"/>
        </w:rPr>
        <w:t>vydávání vzdělávacích, výchovných, metodických a dalších materiálů a publikací,</w:t>
      </w:r>
    </w:p>
    <w:p w:rsidR="00861A73" w:rsidRDefault="00861A73" w:rsidP="00E578CD">
      <w:pPr>
        <w:pStyle w:val="Odstavecseseznamem"/>
        <w:numPr>
          <w:ilvl w:val="0"/>
          <w:numId w:val="6"/>
        </w:numPr>
        <w:autoSpaceDE w:val="0"/>
        <w:autoSpaceDN w:val="0"/>
        <w:adjustRightInd w:val="0"/>
        <w:spacing w:after="0" w:line="276" w:lineRule="auto"/>
        <w:jc w:val="both"/>
        <w:rPr>
          <w:rFonts w:ascii="Times New Roman" w:hAnsi="Times New Roman" w:cs="Times New Roman"/>
          <w:color w:val="000000"/>
          <w:sz w:val="28"/>
          <w:szCs w:val="28"/>
        </w:rPr>
      </w:pPr>
      <w:r w:rsidRPr="000B7D5F">
        <w:rPr>
          <w:rFonts w:ascii="Times New Roman" w:hAnsi="Times New Roman" w:cs="Times New Roman"/>
          <w:color w:val="000000"/>
          <w:sz w:val="28"/>
          <w:szCs w:val="28"/>
        </w:rPr>
        <w:t xml:space="preserve">pořádání kurzů a školení, přednášek </w:t>
      </w:r>
      <w:r>
        <w:rPr>
          <w:rFonts w:ascii="Times New Roman" w:hAnsi="Times New Roman" w:cs="Times New Roman"/>
          <w:color w:val="000000"/>
          <w:sz w:val="28"/>
          <w:szCs w:val="28"/>
        </w:rPr>
        <w:t xml:space="preserve">a seminářů </w:t>
      </w:r>
      <w:r w:rsidRPr="000B7D5F">
        <w:rPr>
          <w:rFonts w:ascii="Times New Roman" w:hAnsi="Times New Roman" w:cs="Times New Roman"/>
          <w:color w:val="000000"/>
          <w:sz w:val="28"/>
          <w:szCs w:val="28"/>
        </w:rPr>
        <w:t xml:space="preserve">v oblasti právního </w:t>
      </w:r>
      <w:r>
        <w:rPr>
          <w:rFonts w:ascii="Times New Roman" w:hAnsi="Times New Roman" w:cs="Times New Roman"/>
          <w:color w:val="000000"/>
          <w:sz w:val="28"/>
          <w:szCs w:val="28"/>
        </w:rPr>
        <w:t xml:space="preserve">a cestopisného </w:t>
      </w:r>
      <w:r w:rsidRPr="000B7D5F">
        <w:rPr>
          <w:rFonts w:ascii="Times New Roman" w:hAnsi="Times New Roman" w:cs="Times New Roman"/>
          <w:color w:val="000000"/>
          <w:sz w:val="28"/>
          <w:szCs w:val="28"/>
        </w:rPr>
        <w:t>vzdělávání,</w:t>
      </w:r>
    </w:p>
    <w:p w:rsidR="00861A73" w:rsidRPr="003351F6" w:rsidRDefault="00861A73" w:rsidP="00E578CD">
      <w:pPr>
        <w:pStyle w:val="Odstavecseseznamem"/>
        <w:numPr>
          <w:ilvl w:val="0"/>
          <w:numId w:val="6"/>
        </w:numPr>
        <w:autoSpaceDE w:val="0"/>
        <w:autoSpaceDN w:val="0"/>
        <w:adjustRightInd w:val="0"/>
        <w:spacing w:after="0" w:line="276" w:lineRule="auto"/>
        <w:jc w:val="both"/>
        <w:rPr>
          <w:rFonts w:ascii="Times New Roman" w:hAnsi="Times New Roman" w:cs="Times New Roman"/>
          <w:color w:val="000000"/>
          <w:sz w:val="28"/>
          <w:szCs w:val="28"/>
        </w:rPr>
      </w:pPr>
      <w:r w:rsidRPr="003351F6">
        <w:rPr>
          <w:rFonts w:ascii="Times New Roman" w:hAnsi="Times New Roman" w:cs="Times New Roman"/>
          <w:color w:val="000000"/>
          <w:sz w:val="28"/>
          <w:szCs w:val="28"/>
        </w:rPr>
        <w:t>účasti na životě občanské společnosti a rozvoji demokratické angažovanosti,</w:t>
      </w:r>
    </w:p>
    <w:p w:rsidR="00861A73" w:rsidRPr="003351F6" w:rsidRDefault="00861A73" w:rsidP="00E578CD">
      <w:pPr>
        <w:pStyle w:val="Odstavecseseznamem"/>
        <w:numPr>
          <w:ilvl w:val="0"/>
          <w:numId w:val="6"/>
        </w:numPr>
        <w:autoSpaceDE w:val="0"/>
        <w:autoSpaceDN w:val="0"/>
        <w:adjustRightInd w:val="0"/>
        <w:spacing w:after="0" w:line="276" w:lineRule="auto"/>
        <w:jc w:val="both"/>
        <w:rPr>
          <w:rFonts w:ascii="Times New Roman" w:hAnsi="Times New Roman" w:cs="Times New Roman"/>
          <w:color w:val="000000"/>
          <w:sz w:val="28"/>
          <w:szCs w:val="28"/>
        </w:rPr>
      </w:pPr>
      <w:r w:rsidRPr="003351F6">
        <w:rPr>
          <w:rFonts w:ascii="Times New Roman" w:hAnsi="Times New Roman" w:cs="Times New Roman"/>
          <w:color w:val="000000"/>
          <w:sz w:val="28"/>
          <w:szCs w:val="28"/>
        </w:rPr>
        <w:t xml:space="preserve">materiálního </w:t>
      </w:r>
      <w:r>
        <w:rPr>
          <w:rFonts w:ascii="Times New Roman" w:hAnsi="Times New Roman" w:cs="Times New Roman"/>
          <w:color w:val="000000"/>
          <w:sz w:val="28"/>
          <w:szCs w:val="28"/>
        </w:rPr>
        <w:t xml:space="preserve">a jiného </w:t>
      </w:r>
      <w:r w:rsidRPr="003351F6">
        <w:rPr>
          <w:rFonts w:ascii="Times New Roman" w:hAnsi="Times New Roman" w:cs="Times New Roman"/>
          <w:color w:val="000000"/>
          <w:sz w:val="28"/>
          <w:szCs w:val="28"/>
        </w:rPr>
        <w:t>podporování</w:t>
      </w:r>
      <w:r w:rsidR="00FC0A94">
        <w:rPr>
          <w:rFonts w:ascii="Times New Roman" w:hAnsi="Times New Roman" w:cs="Times New Roman"/>
          <w:color w:val="000000"/>
          <w:sz w:val="28"/>
          <w:szCs w:val="28"/>
        </w:rPr>
        <w:t xml:space="preserve"> rozvoje osobnosti mladých lidí,</w:t>
      </w:r>
      <w:r w:rsidRPr="003351F6">
        <w:rPr>
          <w:rFonts w:ascii="Times New Roman" w:hAnsi="Times New Roman" w:cs="Times New Roman"/>
          <w:color w:val="000000"/>
          <w:sz w:val="28"/>
          <w:szCs w:val="28"/>
        </w:rPr>
        <w:t xml:space="preserve"> jejich duchovních, mravních, intelektuálních, sociálních a tělesných schopností tak, aby byli po celý život při poznávání reality připraveni plnit povinnosti k</w:t>
      </w:r>
      <w:r>
        <w:rPr>
          <w:rFonts w:ascii="Times New Roman" w:hAnsi="Times New Roman" w:cs="Times New Roman"/>
          <w:color w:val="000000"/>
          <w:sz w:val="28"/>
          <w:szCs w:val="28"/>
        </w:rPr>
        <w:t xml:space="preserve"> čestnosti, </w:t>
      </w:r>
      <w:r w:rsidRPr="003351F6">
        <w:rPr>
          <w:rFonts w:ascii="Times New Roman" w:hAnsi="Times New Roman" w:cs="Times New Roman"/>
          <w:color w:val="000000"/>
          <w:sz w:val="28"/>
          <w:szCs w:val="28"/>
        </w:rPr>
        <w:t>pravdě, lásce a spravedlnosti vůči vlasti, lidskému společenství a přírodě,</w:t>
      </w:r>
    </w:p>
    <w:p w:rsidR="00861A73" w:rsidRDefault="00861A73" w:rsidP="00E578CD">
      <w:pPr>
        <w:pStyle w:val="Odstavecseseznamem"/>
        <w:numPr>
          <w:ilvl w:val="0"/>
          <w:numId w:val="6"/>
        </w:numPr>
        <w:autoSpaceDE w:val="0"/>
        <w:autoSpaceDN w:val="0"/>
        <w:adjustRightInd w:val="0"/>
        <w:spacing w:after="0" w:line="276" w:lineRule="auto"/>
        <w:jc w:val="both"/>
        <w:rPr>
          <w:rFonts w:ascii="Times New Roman" w:hAnsi="Times New Roman" w:cs="Times New Roman"/>
          <w:color w:val="000000"/>
          <w:sz w:val="28"/>
          <w:szCs w:val="28"/>
        </w:rPr>
      </w:pPr>
      <w:r w:rsidRPr="000B7D5F">
        <w:rPr>
          <w:rFonts w:ascii="Times New Roman" w:hAnsi="Times New Roman" w:cs="Times New Roman"/>
          <w:color w:val="000000"/>
          <w:sz w:val="28"/>
          <w:szCs w:val="28"/>
        </w:rPr>
        <w:t>zapojení se do aktivit s cílem získávání podpor, grantů č</w:t>
      </w:r>
      <w:r>
        <w:rPr>
          <w:rFonts w:ascii="Times New Roman" w:hAnsi="Times New Roman" w:cs="Times New Roman"/>
          <w:color w:val="000000"/>
          <w:sz w:val="28"/>
          <w:szCs w:val="28"/>
        </w:rPr>
        <w:t>i dotací k plnění účelu spolku,</w:t>
      </w:r>
    </w:p>
    <w:p w:rsidR="00861A73" w:rsidRPr="00FC0A94" w:rsidRDefault="00FC0A94" w:rsidP="00E578CD">
      <w:pPr>
        <w:pStyle w:val="Odstavecseseznamem"/>
        <w:numPr>
          <w:ilvl w:val="0"/>
          <w:numId w:val="6"/>
        </w:numPr>
        <w:autoSpaceDE w:val="0"/>
        <w:autoSpaceDN w:val="0"/>
        <w:adjustRightInd w:val="0"/>
        <w:spacing w:after="144" w:line="336" w:lineRule="atLeast"/>
        <w:jc w:val="both"/>
        <w:rPr>
          <w:rFonts w:ascii="ACaslonPro-Regular" w:hAnsi="ACaslonPro-Regular" w:cs="ACaslonPro-Regular"/>
          <w:color w:val="000000"/>
          <w:sz w:val="28"/>
          <w:szCs w:val="28"/>
        </w:rPr>
      </w:pPr>
      <w:r>
        <w:rPr>
          <w:rFonts w:ascii="Times New Roman" w:hAnsi="Times New Roman" w:cs="Times New Roman"/>
          <w:color w:val="000000"/>
          <w:sz w:val="28"/>
          <w:szCs w:val="28"/>
        </w:rPr>
        <w:t>shromažďování darů a příspěvků</w:t>
      </w:r>
      <w:r w:rsidR="00861A73" w:rsidRPr="00112E0E">
        <w:rPr>
          <w:rFonts w:ascii="Times New Roman" w:hAnsi="Times New Roman" w:cs="Times New Roman"/>
          <w:color w:val="000000"/>
          <w:sz w:val="28"/>
          <w:szCs w:val="28"/>
        </w:rPr>
        <w:t xml:space="preserve"> od členů spolku, či třetích osob na vlastní činnost. </w:t>
      </w:r>
      <w:r w:rsidR="00861A73">
        <w:rPr>
          <w:rFonts w:ascii="Times New Roman" w:hAnsi="Times New Roman" w:cs="Times New Roman"/>
          <w:color w:val="000000"/>
          <w:sz w:val="28"/>
          <w:szCs w:val="28"/>
        </w:rPr>
        <w:t xml:space="preserve">Tyto dary a příspěvky v případě účelového určení musí být použity pro daný účel, jinak na činnost a plnění účelu spolku dle těchto stanov. </w:t>
      </w:r>
    </w:p>
    <w:p w:rsidR="00FC0A94" w:rsidRDefault="00FC0A94" w:rsidP="00FC0A94">
      <w:pPr>
        <w:autoSpaceDE w:val="0"/>
        <w:autoSpaceDN w:val="0"/>
        <w:adjustRightInd w:val="0"/>
        <w:spacing w:after="144" w:line="336" w:lineRule="atLeast"/>
        <w:rPr>
          <w:rFonts w:ascii="ACaslonPro-Regular" w:hAnsi="ACaslonPro-Regular" w:cs="ACaslonPro-Regular"/>
          <w:color w:val="000000"/>
          <w:sz w:val="28"/>
          <w:szCs w:val="28"/>
        </w:rPr>
      </w:pPr>
    </w:p>
    <w:p w:rsidR="00E578CD" w:rsidRDefault="00E578CD" w:rsidP="00FC0A94">
      <w:pPr>
        <w:autoSpaceDE w:val="0"/>
        <w:autoSpaceDN w:val="0"/>
        <w:adjustRightInd w:val="0"/>
        <w:spacing w:after="144" w:line="336" w:lineRule="atLeast"/>
        <w:rPr>
          <w:rFonts w:ascii="ACaslonPro-Regular" w:hAnsi="ACaslonPro-Regular" w:cs="ACaslonPro-Regular"/>
          <w:color w:val="000000"/>
          <w:sz w:val="28"/>
          <w:szCs w:val="28"/>
        </w:rPr>
      </w:pPr>
    </w:p>
    <w:p w:rsidR="00E578CD" w:rsidRPr="00FC0A94" w:rsidRDefault="00E578CD" w:rsidP="00FC0A94">
      <w:pPr>
        <w:autoSpaceDE w:val="0"/>
        <w:autoSpaceDN w:val="0"/>
        <w:adjustRightInd w:val="0"/>
        <w:spacing w:after="144" w:line="336" w:lineRule="atLeast"/>
        <w:rPr>
          <w:rFonts w:ascii="ACaslonPro-Regular" w:hAnsi="ACaslonPro-Regular" w:cs="ACaslonPro-Regular"/>
          <w:color w:val="000000"/>
          <w:sz w:val="28"/>
          <w:szCs w:val="28"/>
        </w:rPr>
      </w:pPr>
    </w:p>
    <w:p w:rsidR="00861A73" w:rsidRPr="004F4663" w:rsidRDefault="00861A73" w:rsidP="00861A73">
      <w:pPr>
        <w:pStyle w:val="Nadpis3"/>
        <w:keepNext/>
        <w:tabs>
          <w:tab w:val="left" w:pos="0"/>
        </w:tabs>
        <w:suppressAutoHyphens/>
        <w:spacing w:before="0" w:after="0" w:line="276" w:lineRule="auto"/>
        <w:jc w:val="both"/>
        <w:rPr>
          <w:b w:val="0"/>
          <w:color w:val="auto"/>
          <w:sz w:val="28"/>
          <w:szCs w:val="28"/>
        </w:rPr>
      </w:pPr>
    </w:p>
    <w:p w:rsidR="00861A73" w:rsidRPr="004F4663" w:rsidRDefault="00861A73" w:rsidP="00861A73">
      <w:pPr>
        <w:spacing w:after="0"/>
        <w:rPr>
          <w:rFonts w:ascii="Times New Roman" w:hAnsi="Times New Roman" w:cs="Times New Roman"/>
          <w:b/>
          <w:sz w:val="28"/>
          <w:szCs w:val="28"/>
        </w:rPr>
      </w:pPr>
      <w:r w:rsidRPr="004F4663">
        <w:rPr>
          <w:rFonts w:ascii="Times New Roman" w:hAnsi="Times New Roman" w:cs="Times New Roman"/>
          <w:b/>
          <w:sz w:val="28"/>
          <w:szCs w:val="28"/>
        </w:rPr>
        <w:t xml:space="preserve">                                                          Čl. V</w:t>
      </w:r>
    </w:p>
    <w:p w:rsidR="00861A73" w:rsidRPr="004F4663" w:rsidRDefault="00861A73" w:rsidP="00861A73">
      <w:pPr>
        <w:spacing w:after="0" w:line="240" w:lineRule="auto"/>
        <w:rPr>
          <w:rFonts w:ascii="Times New Roman" w:hAnsi="Times New Roman" w:cs="Times New Roman"/>
          <w:b/>
          <w:sz w:val="28"/>
          <w:szCs w:val="28"/>
        </w:rPr>
      </w:pPr>
      <w:r w:rsidRPr="004F4663">
        <w:rPr>
          <w:rFonts w:ascii="Times New Roman" w:hAnsi="Times New Roman" w:cs="Times New Roman"/>
          <w:b/>
          <w:sz w:val="28"/>
          <w:szCs w:val="28"/>
        </w:rPr>
        <w:t xml:space="preserve">                                                  Členství spolku</w:t>
      </w:r>
    </w:p>
    <w:p w:rsidR="00861A73" w:rsidRPr="004F4663" w:rsidRDefault="00861A73" w:rsidP="00861A73">
      <w:pPr>
        <w:spacing w:after="0" w:line="240" w:lineRule="auto"/>
        <w:rPr>
          <w:rFonts w:ascii="Times New Roman" w:hAnsi="Times New Roman" w:cs="Times New Roman"/>
          <w:b/>
          <w:sz w:val="28"/>
          <w:szCs w:val="28"/>
        </w:rPr>
      </w:pPr>
    </w:p>
    <w:p w:rsidR="00861A73" w:rsidRPr="004F4663" w:rsidRDefault="00861A73" w:rsidP="00861A73">
      <w:pPr>
        <w:pStyle w:val="Normlnweb"/>
        <w:shd w:val="clear" w:color="auto" w:fill="FFFFFF"/>
        <w:spacing w:after="0" w:line="384" w:lineRule="atLeast"/>
        <w:rPr>
          <w:sz w:val="28"/>
          <w:szCs w:val="28"/>
        </w:rPr>
      </w:pPr>
      <w:r w:rsidRPr="004F4663">
        <w:rPr>
          <w:rStyle w:val="Siln"/>
          <w:color w:val="auto"/>
          <w:sz w:val="28"/>
          <w:szCs w:val="28"/>
        </w:rPr>
        <w:t xml:space="preserve">a) </w:t>
      </w:r>
      <w:r w:rsidRPr="004F4663">
        <w:rPr>
          <w:sz w:val="28"/>
          <w:szCs w:val="28"/>
        </w:rPr>
        <w:t xml:space="preserve">Členem spolku se může stát každá fyzická nebo právnická osoba, která se chce podílet na činnosti spolku a souhlasí s jeho stanovami. </w:t>
      </w:r>
    </w:p>
    <w:p w:rsidR="00861A73" w:rsidRPr="004F4663" w:rsidRDefault="00861A73" w:rsidP="00861A73">
      <w:pPr>
        <w:pStyle w:val="Normlnweb"/>
        <w:shd w:val="clear" w:color="auto" w:fill="FFFFFF"/>
        <w:spacing w:after="0" w:line="276" w:lineRule="auto"/>
        <w:rPr>
          <w:sz w:val="28"/>
          <w:szCs w:val="28"/>
        </w:rPr>
      </w:pPr>
      <w:r w:rsidRPr="004F4663">
        <w:rPr>
          <w:rStyle w:val="Siln"/>
          <w:color w:val="auto"/>
          <w:sz w:val="28"/>
          <w:szCs w:val="28"/>
        </w:rPr>
        <w:t xml:space="preserve">b) </w:t>
      </w:r>
      <w:r w:rsidRPr="004F4663">
        <w:rPr>
          <w:sz w:val="28"/>
          <w:szCs w:val="28"/>
        </w:rPr>
        <w:t xml:space="preserve">Členem spolku se může stát dítě, které zahájilo školní docházku, do 15 let jeho věku však vyjádří k členství ve sdružení souhlas rodič nebo zákonný zástupce dítěte. Dítě předškolního věku se může stát členem spolku spolu se svým rodičem nebo zákonným zástupcem. Jinak se členem stává každý občan, který dovršil 18 let. </w:t>
      </w:r>
    </w:p>
    <w:p w:rsidR="00861A73" w:rsidRPr="004F4663" w:rsidRDefault="00861A73" w:rsidP="00861A73">
      <w:pPr>
        <w:spacing w:after="0" w:line="276" w:lineRule="auto"/>
        <w:rPr>
          <w:rFonts w:ascii="Times New Roman" w:hAnsi="Times New Roman" w:cs="Times New Roman"/>
          <w:sz w:val="28"/>
          <w:szCs w:val="28"/>
        </w:rPr>
      </w:pPr>
      <w:r w:rsidRPr="004F4663">
        <w:rPr>
          <w:rStyle w:val="Siln"/>
          <w:rFonts w:ascii="Times New Roman" w:hAnsi="Times New Roman" w:cs="Times New Roman"/>
          <w:b w:val="0"/>
          <w:color w:val="auto"/>
          <w:sz w:val="28"/>
          <w:szCs w:val="28"/>
        </w:rPr>
        <w:t xml:space="preserve">c) </w:t>
      </w:r>
      <w:r w:rsidRPr="004F4663">
        <w:rPr>
          <w:rFonts w:ascii="Times New Roman" w:hAnsi="Times New Roman" w:cs="Times New Roman"/>
          <w:sz w:val="28"/>
          <w:szCs w:val="28"/>
        </w:rPr>
        <w:t xml:space="preserve">Členství ve spolku vzniká na základě schválené písemné přihlášky </w:t>
      </w:r>
      <w:r w:rsidRPr="004F4663">
        <w:rPr>
          <w:rStyle w:val="Siln"/>
          <w:rFonts w:ascii="Times New Roman" w:hAnsi="Times New Roman" w:cs="Times New Roman"/>
          <w:b w:val="0"/>
          <w:color w:val="auto"/>
          <w:sz w:val="28"/>
          <w:szCs w:val="28"/>
          <w:u w:val="single"/>
        </w:rPr>
        <w:t>výborem spolku</w:t>
      </w:r>
      <w:r w:rsidRPr="004F4663">
        <w:rPr>
          <w:rStyle w:val="Siln"/>
          <w:rFonts w:ascii="Times New Roman" w:hAnsi="Times New Roman" w:cs="Times New Roman"/>
          <w:b w:val="0"/>
          <w:color w:val="auto"/>
          <w:sz w:val="28"/>
          <w:szCs w:val="28"/>
        </w:rPr>
        <w:t xml:space="preserve">, který o přijetí rozhoduje </w:t>
      </w:r>
      <w:r w:rsidRPr="004F4663">
        <w:rPr>
          <w:rFonts w:ascii="Times New Roman" w:hAnsi="Times New Roman" w:cs="Times New Roman"/>
          <w:sz w:val="28"/>
          <w:szCs w:val="28"/>
        </w:rPr>
        <w:t>na svém nejbližším zasedání</w:t>
      </w:r>
      <w:r w:rsidR="004F4663">
        <w:rPr>
          <w:rFonts w:ascii="Times New Roman" w:hAnsi="Times New Roman" w:cs="Times New Roman"/>
          <w:sz w:val="28"/>
          <w:szCs w:val="28"/>
        </w:rPr>
        <w:t xml:space="preserve"> a to za účasti min. 2/3 všech členů</w:t>
      </w:r>
      <w:r w:rsidRPr="004F4663">
        <w:rPr>
          <w:rFonts w:ascii="Times New Roman" w:hAnsi="Times New Roman" w:cs="Times New Roman"/>
          <w:sz w:val="28"/>
          <w:szCs w:val="28"/>
        </w:rPr>
        <w:t xml:space="preserve"> </w:t>
      </w:r>
      <w:proofErr w:type="spellStart"/>
      <w:r w:rsidRPr="004F4663">
        <w:rPr>
          <w:rFonts w:ascii="Times New Roman" w:hAnsi="Times New Roman" w:cs="Times New Roman"/>
          <w:sz w:val="28"/>
          <w:szCs w:val="28"/>
        </w:rPr>
        <w:t>členů</w:t>
      </w:r>
      <w:proofErr w:type="spellEnd"/>
      <w:r w:rsidRPr="004F4663">
        <w:rPr>
          <w:rFonts w:ascii="Times New Roman" w:hAnsi="Times New Roman" w:cs="Times New Roman"/>
          <w:sz w:val="28"/>
          <w:szCs w:val="28"/>
        </w:rPr>
        <w:t xml:space="preserve"> výboru </w:t>
      </w:r>
      <w:r w:rsidR="004F4663">
        <w:rPr>
          <w:rFonts w:ascii="Times New Roman" w:hAnsi="Times New Roman" w:cs="Times New Roman"/>
          <w:sz w:val="28"/>
          <w:szCs w:val="28"/>
        </w:rPr>
        <w:t xml:space="preserve">spolku hlasováním s </w:t>
      </w:r>
      <w:r w:rsidRPr="004F4663">
        <w:rPr>
          <w:rFonts w:ascii="Times New Roman" w:hAnsi="Times New Roman" w:cs="Times New Roman"/>
          <w:sz w:val="28"/>
          <w:szCs w:val="28"/>
        </w:rPr>
        <w:t>nadpolovičním počtem hlasů. Přihláška musí obsahovat: jméno a příjmení žadatele, adresu trvalého bydliště, narození, telefoni</w:t>
      </w:r>
      <w:r w:rsidR="004F4663">
        <w:rPr>
          <w:rFonts w:ascii="Times New Roman" w:hAnsi="Times New Roman" w:cs="Times New Roman"/>
          <w:sz w:val="28"/>
          <w:szCs w:val="28"/>
        </w:rPr>
        <w:t>cké spojení a e-mailovou adresu,</w:t>
      </w:r>
      <w:r w:rsidRPr="004F4663">
        <w:rPr>
          <w:rFonts w:ascii="Times New Roman" w:hAnsi="Times New Roman" w:cs="Times New Roman"/>
          <w:sz w:val="28"/>
          <w:szCs w:val="28"/>
        </w:rPr>
        <w:t xml:space="preserve"> datum podání přihlášky a vlastnoruční podpis žadatele.</w:t>
      </w:r>
    </w:p>
    <w:p w:rsidR="00861A73" w:rsidRPr="004F4663" w:rsidRDefault="00861A73" w:rsidP="00861A73">
      <w:pPr>
        <w:spacing w:after="0" w:line="276" w:lineRule="auto"/>
        <w:rPr>
          <w:rFonts w:ascii="Times New Roman" w:hAnsi="Times New Roman" w:cs="Times New Roman"/>
          <w:sz w:val="28"/>
          <w:szCs w:val="28"/>
        </w:rPr>
      </w:pPr>
      <w:r w:rsidRPr="004F4663">
        <w:rPr>
          <w:rFonts w:ascii="Times New Roman" w:hAnsi="Times New Roman" w:cs="Times New Roman"/>
          <w:sz w:val="28"/>
          <w:szCs w:val="28"/>
        </w:rPr>
        <w:t xml:space="preserve">d) </w:t>
      </w:r>
      <w:r w:rsidRPr="004F4663">
        <w:rPr>
          <w:rFonts w:ascii="Times New Roman" w:eastAsia="Times New Roman" w:hAnsi="Times New Roman" w:cs="Times New Roman"/>
          <w:sz w:val="28"/>
          <w:szCs w:val="28"/>
          <w:lang w:eastAsia="cs-CZ"/>
        </w:rPr>
        <w:t>Výbor spolku může odmítnout členství uchazeče o členství ve spolku i bez hlasování, a to v případě, že žádost není správně, úplně, svobodně, srozumitelně, pravdivě nebo čitelně vyplněna. Při rozhodování o přijetí za člena spolku výbor posuzuje zejména splnění všech členských předpokladů a jiné důležité okolnosti.</w:t>
      </w:r>
    </w:p>
    <w:p w:rsidR="00861A73" w:rsidRPr="004F4663" w:rsidRDefault="00861A73" w:rsidP="00861A73">
      <w:pPr>
        <w:spacing w:after="0" w:line="276" w:lineRule="auto"/>
        <w:rPr>
          <w:rFonts w:ascii="Times New Roman" w:hAnsi="Times New Roman" w:cs="Times New Roman"/>
          <w:sz w:val="28"/>
          <w:szCs w:val="28"/>
        </w:rPr>
      </w:pPr>
      <w:r w:rsidRPr="004F4663">
        <w:rPr>
          <w:rFonts w:ascii="Times New Roman" w:hAnsi="Times New Roman" w:cs="Times New Roman"/>
          <w:sz w:val="28"/>
          <w:szCs w:val="28"/>
        </w:rPr>
        <w:t xml:space="preserve">e) Prvními členy spolku se automaticky stávají osoby přítomné na </w:t>
      </w:r>
      <w:r w:rsidR="004F4663">
        <w:rPr>
          <w:rFonts w:ascii="Times New Roman" w:hAnsi="Times New Roman" w:cs="Times New Roman"/>
          <w:sz w:val="28"/>
          <w:szCs w:val="28"/>
        </w:rPr>
        <w:t xml:space="preserve">přípravné </w:t>
      </w:r>
      <w:r w:rsidRPr="004F4663">
        <w:rPr>
          <w:rFonts w:ascii="Times New Roman" w:hAnsi="Times New Roman" w:cs="Times New Roman"/>
          <w:sz w:val="28"/>
          <w:szCs w:val="28"/>
        </w:rPr>
        <w:t>ustavující schůzi spolku. Uvedená osoba však musí vyplnit řádně přihlášku s požadovanými daty shodnými s požadavky v bodě c).</w:t>
      </w:r>
    </w:p>
    <w:p w:rsidR="00861A73" w:rsidRPr="004F4663" w:rsidRDefault="00861A73" w:rsidP="00861A73">
      <w:pPr>
        <w:spacing w:after="0" w:line="276" w:lineRule="auto"/>
        <w:rPr>
          <w:rFonts w:ascii="Times New Roman" w:hAnsi="Times New Roman" w:cs="Times New Roman"/>
          <w:sz w:val="28"/>
          <w:szCs w:val="28"/>
        </w:rPr>
      </w:pPr>
      <w:r w:rsidRPr="004F4663">
        <w:rPr>
          <w:rFonts w:ascii="Times New Roman" w:hAnsi="Times New Roman" w:cs="Times New Roman"/>
          <w:sz w:val="28"/>
          <w:szCs w:val="28"/>
        </w:rPr>
        <w:t xml:space="preserve">f) </w:t>
      </w:r>
      <w:r w:rsidRPr="004F4663">
        <w:rPr>
          <w:rFonts w:ascii="Times New Roman" w:eastAsia="Times New Roman" w:hAnsi="Times New Roman" w:cs="Times New Roman"/>
          <w:sz w:val="28"/>
          <w:szCs w:val="28"/>
          <w:lang w:eastAsia="cs-CZ"/>
        </w:rPr>
        <w:t>Zakládajícími členy spolku jsou</w:t>
      </w:r>
      <w:r w:rsidRPr="004F4663">
        <w:rPr>
          <w:rFonts w:ascii="Times New Roman" w:hAnsi="Times New Roman" w:cs="Times New Roman"/>
          <w:sz w:val="28"/>
          <w:szCs w:val="28"/>
        </w:rPr>
        <w:t xml:space="preserve"> Radek Slepička, Jaroslav </w:t>
      </w:r>
      <w:proofErr w:type="spellStart"/>
      <w:r w:rsidRPr="004F4663">
        <w:rPr>
          <w:rFonts w:ascii="Times New Roman" w:hAnsi="Times New Roman" w:cs="Times New Roman"/>
          <w:sz w:val="28"/>
          <w:szCs w:val="28"/>
        </w:rPr>
        <w:t>Lovas</w:t>
      </w:r>
      <w:proofErr w:type="spellEnd"/>
      <w:r w:rsidRPr="004F4663">
        <w:rPr>
          <w:rFonts w:ascii="Times New Roman" w:hAnsi="Times New Roman" w:cs="Times New Roman"/>
          <w:sz w:val="28"/>
          <w:szCs w:val="28"/>
        </w:rPr>
        <w:t xml:space="preserve">, Jan </w:t>
      </w:r>
      <w:proofErr w:type="spellStart"/>
      <w:r w:rsidRPr="004F4663">
        <w:rPr>
          <w:rFonts w:ascii="Times New Roman" w:hAnsi="Times New Roman" w:cs="Times New Roman"/>
          <w:sz w:val="28"/>
          <w:szCs w:val="28"/>
        </w:rPr>
        <w:t>Sledzjuk</w:t>
      </w:r>
      <w:proofErr w:type="spellEnd"/>
      <w:r w:rsidRPr="004F4663">
        <w:rPr>
          <w:rFonts w:ascii="Times New Roman" w:hAnsi="Times New Roman" w:cs="Times New Roman"/>
          <w:sz w:val="28"/>
          <w:szCs w:val="28"/>
        </w:rPr>
        <w:t xml:space="preserve">, Michal </w:t>
      </w:r>
      <w:proofErr w:type="spellStart"/>
      <w:r w:rsidRPr="004F4663">
        <w:rPr>
          <w:rFonts w:ascii="Times New Roman" w:hAnsi="Times New Roman" w:cs="Times New Roman"/>
          <w:sz w:val="28"/>
          <w:szCs w:val="28"/>
        </w:rPr>
        <w:t>Lovas</w:t>
      </w:r>
      <w:proofErr w:type="spellEnd"/>
      <w:r w:rsidRPr="004F4663">
        <w:rPr>
          <w:rFonts w:ascii="Times New Roman" w:hAnsi="Times New Roman" w:cs="Times New Roman"/>
          <w:sz w:val="28"/>
          <w:szCs w:val="28"/>
        </w:rPr>
        <w:t>, František Hušek, Miroslav Švestka, JUDr. Ing. Pavel Pikola, Ph.D.</w:t>
      </w:r>
    </w:p>
    <w:p w:rsidR="00861A73" w:rsidRPr="004F4663" w:rsidRDefault="00861A73" w:rsidP="00861A73">
      <w:pPr>
        <w:spacing w:after="0" w:line="276" w:lineRule="auto"/>
        <w:jc w:val="both"/>
        <w:rPr>
          <w:rFonts w:ascii="Times New Roman" w:eastAsia="Times New Roman" w:hAnsi="Times New Roman" w:cs="Times New Roman"/>
          <w:sz w:val="28"/>
          <w:szCs w:val="28"/>
          <w:lang w:eastAsia="cs-CZ"/>
        </w:rPr>
      </w:pPr>
      <w:r w:rsidRPr="004F4663">
        <w:rPr>
          <w:rFonts w:ascii="Times New Roman" w:hAnsi="Times New Roman" w:cs="Times New Roman"/>
          <w:sz w:val="28"/>
          <w:szCs w:val="28"/>
        </w:rPr>
        <w:t xml:space="preserve">g) </w:t>
      </w:r>
      <w:r w:rsidRPr="004F4663">
        <w:rPr>
          <w:rFonts w:ascii="Times New Roman" w:eastAsia="Times New Roman" w:hAnsi="Times New Roman" w:cs="Times New Roman"/>
          <w:sz w:val="28"/>
          <w:szCs w:val="28"/>
          <w:lang w:eastAsia="cs-CZ"/>
        </w:rPr>
        <w:t xml:space="preserve">Čestným členem spolku se může stát pouze fyzická osoba, která se svou záslužnou činností významně podílela na činnosti spolku, nebo která dosáhla výjimečného úspěchu v oblasti sportu, kultury, vzdělávání, či v jiných aktivitách, které jsou náplní činnosti spolku. O udělení čestného členství rozhoduje členská schůze spolku s tím, že k jeho udělení je třeba souhlasu osoby, které má být uděleno. </w:t>
      </w:r>
      <w:r w:rsidRPr="004F4663">
        <w:rPr>
          <w:rFonts w:ascii="Times New Roman" w:hAnsi="Times New Roman" w:cs="Times New Roman"/>
          <w:sz w:val="28"/>
          <w:szCs w:val="28"/>
        </w:rPr>
        <w:t>Čestní členové mají právo hlasovat.</w:t>
      </w:r>
      <w:r w:rsidRPr="004F4663">
        <w:rPr>
          <w:rFonts w:ascii="Times New Roman" w:hAnsi="Times New Roman" w:cs="Times New Roman"/>
          <w:b/>
          <w:sz w:val="28"/>
          <w:szCs w:val="28"/>
        </w:rPr>
        <w:t xml:space="preserve"> </w:t>
      </w:r>
      <w:r w:rsidR="004F4663">
        <w:rPr>
          <w:rFonts w:ascii="Times New Roman" w:hAnsi="Times New Roman" w:cs="Times New Roman"/>
          <w:b/>
          <w:sz w:val="28"/>
          <w:szCs w:val="28"/>
        </w:rPr>
        <w:t>Čestní členové nemají žádné povinnosti.</w:t>
      </w:r>
    </w:p>
    <w:p w:rsidR="00861A73" w:rsidRPr="004F4663" w:rsidRDefault="00861A73" w:rsidP="00861A73">
      <w:pPr>
        <w:pStyle w:val="Normlnweb"/>
        <w:shd w:val="clear" w:color="auto" w:fill="FFFFFF"/>
        <w:spacing w:after="0" w:line="276" w:lineRule="auto"/>
        <w:rPr>
          <w:sz w:val="28"/>
          <w:szCs w:val="28"/>
        </w:rPr>
      </w:pPr>
      <w:r w:rsidRPr="004F4663">
        <w:rPr>
          <w:sz w:val="28"/>
          <w:szCs w:val="28"/>
        </w:rPr>
        <w:t xml:space="preserve">h) Spolek je oprávněn vybírat od svých členů roční příspěvek, jehož výši stanoví a schvaluje výbor spolku. S členskými příspěvky disponuje spolek. </w:t>
      </w:r>
    </w:p>
    <w:p w:rsidR="00861A73" w:rsidRPr="004F4663" w:rsidRDefault="00861A73" w:rsidP="00861A73">
      <w:pPr>
        <w:pStyle w:val="Normlnweb"/>
        <w:shd w:val="clear" w:color="auto" w:fill="FFFFFF"/>
        <w:spacing w:after="0" w:line="276" w:lineRule="auto"/>
        <w:rPr>
          <w:sz w:val="28"/>
          <w:szCs w:val="28"/>
        </w:rPr>
      </w:pPr>
    </w:p>
    <w:p w:rsidR="00861A73" w:rsidRPr="004F4663" w:rsidRDefault="00861A73" w:rsidP="00861A73">
      <w:pPr>
        <w:pStyle w:val="Normlnweb"/>
        <w:shd w:val="clear" w:color="auto" w:fill="FFFFFF"/>
        <w:spacing w:after="0" w:line="276" w:lineRule="auto"/>
        <w:rPr>
          <w:sz w:val="28"/>
          <w:szCs w:val="28"/>
        </w:rPr>
      </w:pPr>
    </w:p>
    <w:p w:rsidR="00861A73" w:rsidRPr="004F4663" w:rsidRDefault="00861A73" w:rsidP="00861A73">
      <w:pPr>
        <w:pStyle w:val="Normlnweb"/>
        <w:shd w:val="clear" w:color="auto" w:fill="FFFFFF"/>
        <w:spacing w:after="0" w:line="276" w:lineRule="auto"/>
        <w:rPr>
          <w:sz w:val="28"/>
          <w:szCs w:val="28"/>
        </w:rPr>
      </w:pPr>
    </w:p>
    <w:p w:rsidR="00861A73" w:rsidRPr="004F4663" w:rsidRDefault="00861A73" w:rsidP="00861A73">
      <w:pPr>
        <w:pStyle w:val="Normlnweb"/>
        <w:shd w:val="clear" w:color="auto" w:fill="FFFFFF"/>
        <w:spacing w:after="0" w:line="276" w:lineRule="auto"/>
        <w:rPr>
          <w:sz w:val="28"/>
          <w:szCs w:val="28"/>
        </w:rPr>
      </w:pPr>
    </w:p>
    <w:p w:rsidR="00861A73" w:rsidRPr="004F4663" w:rsidRDefault="00861A73" w:rsidP="00861A73">
      <w:pPr>
        <w:spacing w:after="0"/>
        <w:rPr>
          <w:rFonts w:ascii="Times New Roman" w:hAnsi="Times New Roman" w:cs="Times New Roman"/>
          <w:b/>
          <w:sz w:val="28"/>
          <w:szCs w:val="28"/>
        </w:rPr>
      </w:pPr>
      <w:r w:rsidRPr="004F4663">
        <w:rPr>
          <w:rFonts w:ascii="Times New Roman" w:hAnsi="Times New Roman" w:cs="Times New Roman"/>
          <w:b/>
          <w:sz w:val="28"/>
          <w:szCs w:val="28"/>
        </w:rPr>
        <w:t xml:space="preserve">                                                      Čl. VI</w:t>
      </w:r>
    </w:p>
    <w:p w:rsidR="00861A73" w:rsidRPr="004F4663" w:rsidRDefault="00861A73" w:rsidP="00861A73">
      <w:pPr>
        <w:spacing w:after="360" w:line="276" w:lineRule="auto"/>
        <w:rPr>
          <w:rFonts w:ascii="Times New Roman" w:eastAsia="Times New Roman" w:hAnsi="Times New Roman" w:cs="Times New Roman"/>
          <w:b/>
          <w:sz w:val="28"/>
          <w:szCs w:val="28"/>
          <w:lang w:eastAsia="cs-CZ"/>
        </w:rPr>
      </w:pPr>
      <w:r w:rsidRPr="004F4663">
        <w:rPr>
          <w:rFonts w:ascii="Times New Roman" w:hAnsi="Times New Roman" w:cs="Times New Roman"/>
          <w:b/>
          <w:sz w:val="28"/>
          <w:szCs w:val="28"/>
        </w:rPr>
        <w:t xml:space="preserve">                                    </w:t>
      </w:r>
      <w:r w:rsidRPr="004F4663">
        <w:rPr>
          <w:rFonts w:ascii="Times New Roman" w:eastAsia="Times New Roman" w:hAnsi="Times New Roman" w:cs="Times New Roman"/>
          <w:b/>
          <w:sz w:val="28"/>
          <w:szCs w:val="28"/>
          <w:lang w:eastAsia="cs-CZ"/>
        </w:rPr>
        <w:t>Práva a povinnosti člena spolku</w:t>
      </w:r>
    </w:p>
    <w:p w:rsidR="00861A73" w:rsidRPr="004F4663" w:rsidRDefault="00861A73" w:rsidP="00861A73">
      <w:pPr>
        <w:spacing w:after="0" w:line="276" w:lineRule="auto"/>
        <w:rPr>
          <w:rFonts w:ascii="Times New Roman" w:eastAsia="Times New Roman" w:hAnsi="Times New Roman" w:cs="Times New Roman"/>
          <w:sz w:val="28"/>
          <w:szCs w:val="28"/>
          <w:lang w:eastAsia="cs-CZ"/>
        </w:rPr>
      </w:pPr>
      <w:r w:rsidRPr="004F4663">
        <w:rPr>
          <w:rFonts w:ascii="Times New Roman" w:eastAsia="Times New Roman" w:hAnsi="Times New Roman" w:cs="Times New Roman"/>
          <w:sz w:val="28"/>
          <w:szCs w:val="28"/>
          <w:lang w:eastAsia="cs-CZ"/>
        </w:rPr>
        <w:t>Člen spolku má právo:</w:t>
      </w:r>
    </w:p>
    <w:p w:rsidR="00861A73" w:rsidRPr="004F4663" w:rsidRDefault="00861A73" w:rsidP="00E578CD">
      <w:pPr>
        <w:numPr>
          <w:ilvl w:val="0"/>
          <w:numId w:val="2"/>
        </w:numPr>
        <w:spacing w:after="0" w:line="276" w:lineRule="auto"/>
        <w:jc w:val="both"/>
        <w:textAlignment w:val="baseline"/>
        <w:rPr>
          <w:rFonts w:ascii="Times New Roman" w:eastAsia="Times New Roman" w:hAnsi="Times New Roman" w:cs="Times New Roman"/>
          <w:sz w:val="28"/>
          <w:szCs w:val="28"/>
          <w:lang w:eastAsia="cs-CZ"/>
        </w:rPr>
      </w:pPr>
      <w:r w:rsidRPr="004F4663">
        <w:rPr>
          <w:rFonts w:ascii="Times New Roman" w:eastAsia="Times New Roman" w:hAnsi="Times New Roman" w:cs="Times New Roman"/>
          <w:sz w:val="28"/>
          <w:szCs w:val="28"/>
          <w:lang w:eastAsia="cs-CZ"/>
        </w:rPr>
        <w:t>účastnit se všech akcí spolku a jednání spolku- členské schůze a podílet se na jejím rozhodování hlasováním,</w:t>
      </w:r>
    </w:p>
    <w:p w:rsidR="00861A73" w:rsidRPr="004F4663" w:rsidRDefault="00861A73" w:rsidP="00E578CD">
      <w:pPr>
        <w:numPr>
          <w:ilvl w:val="0"/>
          <w:numId w:val="2"/>
        </w:numPr>
        <w:spacing w:after="0" w:line="276" w:lineRule="auto"/>
        <w:jc w:val="both"/>
        <w:textAlignment w:val="baseline"/>
        <w:rPr>
          <w:rFonts w:ascii="Times New Roman" w:eastAsia="Times New Roman" w:hAnsi="Times New Roman" w:cs="Times New Roman"/>
          <w:sz w:val="28"/>
          <w:szCs w:val="28"/>
          <w:lang w:eastAsia="cs-CZ"/>
        </w:rPr>
      </w:pPr>
      <w:r w:rsidRPr="004F4663">
        <w:rPr>
          <w:rFonts w:ascii="Times New Roman" w:eastAsia="Times New Roman" w:hAnsi="Times New Roman" w:cs="Times New Roman"/>
          <w:sz w:val="28"/>
          <w:szCs w:val="28"/>
          <w:lang w:eastAsia="cs-CZ"/>
        </w:rPr>
        <w:t>volit výbor spolku,</w:t>
      </w:r>
    </w:p>
    <w:p w:rsidR="00861A73" w:rsidRPr="004F4663" w:rsidRDefault="008B2840" w:rsidP="00E578CD">
      <w:pPr>
        <w:numPr>
          <w:ilvl w:val="0"/>
          <w:numId w:val="2"/>
        </w:numPr>
        <w:spacing w:after="0" w:line="276" w:lineRule="auto"/>
        <w:jc w:val="both"/>
        <w:textAlignment w:val="baseline"/>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jednoho hlasu na zasedání č</w:t>
      </w:r>
      <w:r w:rsidR="00861A73" w:rsidRPr="004F4663">
        <w:rPr>
          <w:rFonts w:ascii="Times New Roman" w:eastAsia="Times New Roman" w:hAnsi="Times New Roman" w:cs="Times New Roman"/>
          <w:sz w:val="28"/>
          <w:szCs w:val="28"/>
          <w:lang w:eastAsia="cs-CZ"/>
        </w:rPr>
        <w:t>lenské schůze spolku,</w:t>
      </w:r>
    </w:p>
    <w:p w:rsidR="00861A73" w:rsidRPr="004F4663" w:rsidRDefault="00861A73" w:rsidP="00E578CD">
      <w:pPr>
        <w:numPr>
          <w:ilvl w:val="0"/>
          <w:numId w:val="2"/>
        </w:numPr>
        <w:spacing w:after="0" w:line="276" w:lineRule="auto"/>
        <w:jc w:val="both"/>
        <w:textAlignment w:val="baseline"/>
        <w:rPr>
          <w:rFonts w:ascii="Times New Roman" w:eastAsia="Times New Roman" w:hAnsi="Times New Roman" w:cs="Times New Roman"/>
          <w:sz w:val="28"/>
          <w:szCs w:val="28"/>
          <w:lang w:eastAsia="cs-CZ"/>
        </w:rPr>
      </w:pPr>
      <w:r w:rsidRPr="004F4663">
        <w:rPr>
          <w:rFonts w:ascii="Times New Roman" w:eastAsia="Times New Roman" w:hAnsi="Times New Roman" w:cs="Times New Roman"/>
          <w:sz w:val="28"/>
          <w:szCs w:val="28"/>
          <w:lang w:eastAsia="cs-CZ"/>
        </w:rPr>
        <w:t>posuzovat a schvalovat zprávy o činnosti spolku,</w:t>
      </w:r>
    </w:p>
    <w:p w:rsidR="00861A73" w:rsidRPr="004F4663" w:rsidRDefault="00861A73" w:rsidP="00E578CD">
      <w:pPr>
        <w:numPr>
          <w:ilvl w:val="0"/>
          <w:numId w:val="2"/>
        </w:numPr>
        <w:spacing w:after="0" w:line="276" w:lineRule="auto"/>
        <w:jc w:val="both"/>
        <w:textAlignment w:val="baseline"/>
        <w:rPr>
          <w:rFonts w:ascii="Times New Roman" w:eastAsia="Times New Roman" w:hAnsi="Times New Roman" w:cs="Times New Roman"/>
          <w:sz w:val="28"/>
          <w:szCs w:val="28"/>
          <w:lang w:eastAsia="cs-CZ"/>
        </w:rPr>
      </w:pPr>
      <w:r w:rsidRPr="004F4663">
        <w:rPr>
          <w:rFonts w:ascii="Times New Roman" w:eastAsia="Times New Roman" w:hAnsi="Times New Roman" w:cs="Times New Roman"/>
          <w:sz w:val="28"/>
          <w:szCs w:val="28"/>
          <w:lang w:eastAsia="cs-CZ"/>
        </w:rPr>
        <w:t>užívat veškeré výhody poskytované spolkem,</w:t>
      </w:r>
    </w:p>
    <w:p w:rsidR="00861A73" w:rsidRPr="004F4663" w:rsidRDefault="00861A73" w:rsidP="00E578CD">
      <w:pPr>
        <w:numPr>
          <w:ilvl w:val="0"/>
          <w:numId w:val="2"/>
        </w:numPr>
        <w:spacing w:after="0" w:line="276" w:lineRule="auto"/>
        <w:jc w:val="both"/>
        <w:textAlignment w:val="baseline"/>
        <w:rPr>
          <w:rFonts w:ascii="Times New Roman" w:eastAsia="Times New Roman" w:hAnsi="Times New Roman" w:cs="Times New Roman"/>
          <w:sz w:val="28"/>
          <w:szCs w:val="28"/>
          <w:lang w:eastAsia="cs-CZ"/>
        </w:rPr>
      </w:pPr>
      <w:r w:rsidRPr="004F4663">
        <w:rPr>
          <w:rFonts w:ascii="Times New Roman" w:eastAsia="Times New Roman" w:hAnsi="Times New Roman" w:cs="Times New Roman"/>
          <w:sz w:val="28"/>
          <w:szCs w:val="28"/>
          <w:lang w:eastAsia="cs-CZ"/>
        </w:rPr>
        <w:t>kdykoliv vystoupit ze spolku,</w:t>
      </w:r>
    </w:p>
    <w:p w:rsidR="00861A73" w:rsidRPr="004F4663" w:rsidRDefault="00861A73" w:rsidP="00E578CD">
      <w:pPr>
        <w:numPr>
          <w:ilvl w:val="0"/>
          <w:numId w:val="2"/>
        </w:numPr>
        <w:spacing w:after="0" w:line="276" w:lineRule="auto"/>
        <w:jc w:val="both"/>
        <w:textAlignment w:val="baseline"/>
        <w:rPr>
          <w:rFonts w:ascii="Times New Roman" w:eastAsia="Times New Roman" w:hAnsi="Times New Roman" w:cs="Times New Roman"/>
          <w:sz w:val="28"/>
          <w:szCs w:val="28"/>
          <w:lang w:eastAsia="cs-CZ"/>
        </w:rPr>
      </w:pPr>
      <w:r w:rsidRPr="004F4663">
        <w:rPr>
          <w:rFonts w:ascii="Times New Roman" w:eastAsia="Times New Roman" w:hAnsi="Times New Roman" w:cs="Times New Roman"/>
          <w:sz w:val="28"/>
          <w:szCs w:val="28"/>
          <w:lang w:eastAsia="cs-CZ"/>
        </w:rPr>
        <w:t>předkládat návrhy, připomínky, stížnosti a náměty k činnosti spolku orgánům spolku.</w:t>
      </w:r>
    </w:p>
    <w:p w:rsidR="00861A73" w:rsidRPr="004F4663" w:rsidRDefault="00861A73" w:rsidP="00E578CD">
      <w:pPr>
        <w:spacing w:after="0" w:line="276" w:lineRule="auto"/>
        <w:ind w:left="720"/>
        <w:jc w:val="both"/>
        <w:textAlignment w:val="baseline"/>
        <w:rPr>
          <w:rFonts w:ascii="Times New Roman" w:eastAsia="Times New Roman" w:hAnsi="Times New Roman" w:cs="Times New Roman"/>
          <w:sz w:val="28"/>
          <w:szCs w:val="28"/>
          <w:lang w:eastAsia="cs-CZ"/>
        </w:rPr>
      </w:pPr>
    </w:p>
    <w:p w:rsidR="00861A73" w:rsidRPr="004F4663" w:rsidRDefault="00861A73" w:rsidP="00E578CD">
      <w:pPr>
        <w:spacing w:after="0" w:line="276" w:lineRule="auto"/>
        <w:jc w:val="both"/>
        <w:rPr>
          <w:rFonts w:ascii="Times New Roman" w:eastAsia="Times New Roman" w:hAnsi="Times New Roman" w:cs="Times New Roman"/>
          <w:sz w:val="28"/>
          <w:szCs w:val="28"/>
          <w:lang w:eastAsia="cs-CZ"/>
        </w:rPr>
      </w:pPr>
      <w:r w:rsidRPr="004F4663">
        <w:rPr>
          <w:rFonts w:ascii="Times New Roman" w:eastAsia="Times New Roman" w:hAnsi="Times New Roman" w:cs="Times New Roman"/>
          <w:sz w:val="28"/>
          <w:szCs w:val="28"/>
          <w:lang w:eastAsia="cs-CZ"/>
        </w:rPr>
        <w:t>Člen spolku je povinen zejména:</w:t>
      </w:r>
    </w:p>
    <w:p w:rsidR="00861A73" w:rsidRPr="004F4663" w:rsidRDefault="00861A73" w:rsidP="00E578CD">
      <w:pPr>
        <w:numPr>
          <w:ilvl w:val="0"/>
          <w:numId w:val="3"/>
        </w:numPr>
        <w:spacing w:after="0" w:line="276" w:lineRule="auto"/>
        <w:jc w:val="both"/>
        <w:textAlignment w:val="baseline"/>
        <w:rPr>
          <w:rFonts w:ascii="Times New Roman" w:eastAsia="Times New Roman" w:hAnsi="Times New Roman" w:cs="Times New Roman"/>
          <w:sz w:val="28"/>
          <w:szCs w:val="28"/>
          <w:lang w:eastAsia="cs-CZ"/>
        </w:rPr>
      </w:pPr>
      <w:r w:rsidRPr="004F4663">
        <w:rPr>
          <w:rFonts w:ascii="Times New Roman" w:eastAsia="Times New Roman" w:hAnsi="Times New Roman" w:cs="Times New Roman"/>
          <w:sz w:val="28"/>
          <w:szCs w:val="28"/>
          <w:lang w:eastAsia="cs-CZ"/>
        </w:rPr>
        <w:t>dodržovat stanovy, řídit se platným usnesením členské schůze,</w:t>
      </w:r>
    </w:p>
    <w:p w:rsidR="00861A73" w:rsidRPr="004F4663" w:rsidRDefault="00861A73" w:rsidP="00E578CD">
      <w:pPr>
        <w:numPr>
          <w:ilvl w:val="0"/>
          <w:numId w:val="3"/>
        </w:numPr>
        <w:spacing w:after="0" w:line="276" w:lineRule="auto"/>
        <w:jc w:val="both"/>
        <w:textAlignment w:val="baseline"/>
        <w:rPr>
          <w:rFonts w:ascii="Times New Roman" w:eastAsia="Times New Roman" w:hAnsi="Times New Roman" w:cs="Times New Roman"/>
          <w:sz w:val="28"/>
          <w:szCs w:val="28"/>
          <w:lang w:eastAsia="cs-CZ"/>
        </w:rPr>
      </w:pPr>
      <w:r w:rsidRPr="004F4663">
        <w:rPr>
          <w:rFonts w:ascii="Times New Roman" w:eastAsia="Times New Roman" w:hAnsi="Times New Roman" w:cs="Times New Roman"/>
          <w:sz w:val="28"/>
          <w:szCs w:val="28"/>
          <w:lang w:eastAsia="cs-CZ"/>
        </w:rPr>
        <w:t>aktivně hájit zájmy spolku, plnit svědomitě jeho cíle, dodržovat vnitřní dohody a nepodnikat žádné kroky, které by byly v rozporu se zájmy spolku,</w:t>
      </w:r>
    </w:p>
    <w:p w:rsidR="00861A73" w:rsidRPr="004F4663" w:rsidRDefault="00861A73" w:rsidP="00E578CD">
      <w:pPr>
        <w:tabs>
          <w:tab w:val="left" w:pos="284"/>
        </w:tabs>
        <w:spacing w:after="0" w:line="276" w:lineRule="auto"/>
        <w:ind w:left="360"/>
        <w:jc w:val="both"/>
        <w:rPr>
          <w:rFonts w:ascii="Times New Roman" w:hAnsi="Times New Roman" w:cs="Times New Roman"/>
          <w:sz w:val="28"/>
          <w:szCs w:val="28"/>
        </w:rPr>
      </w:pPr>
      <w:r w:rsidRPr="004F4663">
        <w:rPr>
          <w:rFonts w:ascii="Times New Roman" w:eastAsia="Times New Roman" w:hAnsi="Times New Roman" w:cs="Times New Roman"/>
          <w:sz w:val="28"/>
          <w:szCs w:val="28"/>
          <w:lang w:eastAsia="cs-CZ"/>
        </w:rPr>
        <w:t xml:space="preserve">     aktivně hájit zájmy spolku, plnit svědomitě jeho cíle,</w:t>
      </w:r>
      <w:r w:rsidRPr="004F4663">
        <w:rPr>
          <w:rFonts w:ascii="Times New Roman" w:hAnsi="Times New Roman" w:cs="Times New Roman"/>
          <w:sz w:val="28"/>
          <w:szCs w:val="28"/>
        </w:rPr>
        <w:t xml:space="preserve"> dodržovat vnitřní  </w:t>
      </w:r>
    </w:p>
    <w:p w:rsidR="00861A73" w:rsidRPr="004F4663" w:rsidRDefault="00861A73" w:rsidP="00E578CD">
      <w:pPr>
        <w:tabs>
          <w:tab w:val="left" w:pos="284"/>
        </w:tabs>
        <w:spacing w:after="0" w:line="276" w:lineRule="auto"/>
        <w:ind w:left="360"/>
        <w:jc w:val="both"/>
        <w:rPr>
          <w:rFonts w:ascii="Times New Roman" w:eastAsia="Times New Roman" w:hAnsi="Times New Roman" w:cs="Times New Roman"/>
          <w:sz w:val="28"/>
          <w:szCs w:val="28"/>
          <w:lang w:eastAsia="cs-CZ"/>
        </w:rPr>
      </w:pPr>
      <w:r w:rsidRPr="004F4663">
        <w:rPr>
          <w:rFonts w:ascii="Times New Roman" w:hAnsi="Times New Roman" w:cs="Times New Roman"/>
          <w:sz w:val="28"/>
          <w:szCs w:val="28"/>
        </w:rPr>
        <w:t xml:space="preserve">     dohody, </w:t>
      </w:r>
    </w:p>
    <w:p w:rsidR="00861A73" w:rsidRPr="004F4663" w:rsidRDefault="00861A73" w:rsidP="00E578CD">
      <w:pPr>
        <w:numPr>
          <w:ilvl w:val="0"/>
          <w:numId w:val="3"/>
        </w:numPr>
        <w:spacing w:after="0" w:line="276" w:lineRule="auto"/>
        <w:jc w:val="both"/>
        <w:textAlignment w:val="baseline"/>
        <w:rPr>
          <w:rFonts w:ascii="Times New Roman" w:eastAsia="Times New Roman" w:hAnsi="Times New Roman" w:cs="Times New Roman"/>
          <w:sz w:val="28"/>
          <w:szCs w:val="28"/>
          <w:lang w:eastAsia="cs-CZ"/>
        </w:rPr>
      </w:pPr>
      <w:r w:rsidRPr="004F4663">
        <w:rPr>
          <w:rFonts w:ascii="Times New Roman" w:eastAsia="Times New Roman" w:hAnsi="Times New Roman" w:cs="Times New Roman"/>
          <w:sz w:val="28"/>
          <w:szCs w:val="28"/>
          <w:lang w:eastAsia="cs-CZ"/>
        </w:rPr>
        <w:t>sdělovat výboru spolku změny údajů uvedených v přihlášce,</w:t>
      </w:r>
    </w:p>
    <w:p w:rsidR="00861A73" w:rsidRPr="004F4663" w:rsidRDefault="00861A73" w:rsidP="00E578CD">
      <w:pPr>
        <w:numPr>
          <w:ilvl w:val="0"/>
          <w:numId w:val="3"/>
        </w:numPr>
        <w:spacing w:after="0" w:line="276" w:lineRule="auto"/>
        <w:jc w:val="both"/>
        <w:textAlignment w:val="baseline"/>
        <w:rPr>
          <w:rFonts w:ascii="Times New Roman" w:eastAsia="Times New Roman" w:hAnsi="Times New Roman" w:cs="Times New Roman"/>
          <w:sz w:val="28"/>
          <w:szCs w:val="28"/>
          <w:lang w:eastAsia="cs-CZ"/>
        </w:rPr>
      </w:pPr>
      <w:r w:rsidRPr="004F4663">
        <w:rPr>
          <w:rFonts w:ascii="Times New Roman" w:eastAsia="Times New Roman" w:hAnsi="Times New Roman" w:cs="Times New Roman"/>
          <w:sz w:val="28"/>
          <w:szCs w:val="28"/>
          <w:lang w:eastAsia="cs-CZ"/>
        </w:rPr>
        <w:t>platit členské příspěvky spolku, pokud to schválí členská schůze,</w:t>
      </w:r>
    </w:p>
    <w:p w:rsidR="00861A73" w:rsidRPr="004F4663" w:rsidRDefault="00861A73" w:rsidP="00E578CD">
      <w:pPr>
        <w:numPr>
          <w:ilvl w:val="0"/>
          <w:numId w:val="3"/>
        </w:numPr>
        <w:spacing w:after="0" w:line="276" w:lineRule="auto"/>
        <w:jc w:val="both"/>
        <w:textAlignment w:val="baseline"/>
        <w:rPr>
          <w:rFonts w:ascii="Times New Roman" w:eastAsia="Times New Roman" w:hAnsi="Times New Roman" w:cs="Times New Roman"/>
          <w:sz w:val="28"/>
          <w:szCs w:val="28"/>
          <w:lang w:eastAsia="cs-CZ"/>
        </w:rPr>
      </w:pPr>
      <w:r w:rsidRPr="004F4663">
        <w:rPr>
          <w:rFonts w:ascii="Times New Roman" w:eastAsia="Times New Roman" w:hAnsi="Times New Roman" w:cs="Times New Roman"/>
          <w:sz w:val="28"/>
          <w:szCs w:val="28"/>
          <w:lang w:eastAsia="cs-CZ"/>
        </w:rPr>
        <w:t>podílet se dle svých možností na přípravě a realizaci aktivit spolku.</w:t>
      </w:r>
    </w:p>
    <w:p w:rsidR="00861A73" w:rsidRPr="004F4663" w:rsidRDefault="00861A73" w:rsidP="00861A73">
      <w:pPr>
        <w:spacing w:after="0" w:line="240" w:lineRule="auto"/>
        <w:rPr>
          <w:rFonts w:ascii="Times New Roman" w:eastAsia="Times New Roman" w:hAnsi="Times New Roman" w:cs="Times New Roman"/>
          <w:sz w:val="28"/>
          <w:szCs w:val="28"/>
          <w:lang w:eastAsia="cs-CZ"/>
        </w:rPr>
      </w:pPr>
    </w:p>
    <w:p w:rsidR="00861A73" w:rsidRPr="004F4663" w:rsidRDefault="00861A73" w:rsidP="00861A73">
      <w:pPr>
        <w:spacing w:after="0" w:line="240" w:lineRule="auto"/>
        <w:rPr>
          <w:rFonts w:ascii="Times New Roman" w:eastAsia="Times New Roman" w:hAnsi="Times New Roman" w:cs="Times New Roman"/>
          <w:b/>
          <w:bCs/>
          <w:sz w:val="28"/>
          <w:szCs w:val="28"/>
          <w:lang w:eastAsia="cs-CZ"/>
        </w:rPr>
      </w:pPr>
      <w:r w:rsidRPr="004F4663">
        <w:rPr>
          <w:rFonts w:ascii="Times New Roman" w:eastAsia="Times New Roman" w:hAnsi="Times New Roman" w:cs="Times New Roman"/>
          <w:b/>
          <w:bCs/>
          <w:sz w:val="28"/>
          <w:szCs w:val="28"/>
          <w:lang w:eastAsia="cs-CZ"/>
        </w:rPr>
        <w:t xml:space="preserve">                                                     </w:t>
      </w:r>
      <w:r w:rsidRPr="004F4663">
        <w:rPr>
          <w:rFonts w:ascii="Times New Roman" w:hAnsi="Times New Roman" w:cs="Times New Roman"/>
          <w:b/>
          <w:sz w:val="28"/>
          <w:szCs w:val="28"/>
        </w:rPr>
        <w:t xml:space="preserve">Čl. </w:t>
      </w:r>
      <w:r w:rsidRPr="004F4663">
        <w:rPr>
          <w:rFonts w:ascii="Times New Roman" w:eastAsia="Times New Roman" w:hAnsi="Times New Roman" w:cs="Times New Roman"/>
          <w:b/>
          <w:bCs/>
          <w:sz w:val="28"/>
          <w:szCs w:val="28"/>
          <w:lang w:eastAsia="cs-CZ"/>
        </w:rPr>
        <w:t xml:space="preserve">VII. </w:t>
      </w:r>
    </w:p>
    <w:p w:rsidR="00861A73" w:rsidRPr="004F4663" w:rsidRDefault="00861A73" w:rsidP="00861A73">
      <w:pPr>
        <w:spacing w:after="0" w:line="240" w:lineRule="auto"/>
        <w:rPr>
          <w:rFonts w:ascii="Times New Roman" w:eastAsia="Times New Roman" w:hAnsi="Times New Roman" w:cs="Times New Roman"/>
          <w:b/>
          <w:bCs/>
          <w:sz w:val="28"/>
          <w:szCs w:val="28"/>
          <w:lang w:eastAsia="cs-CZ"/>
        </w:rPr>
      </w:pPr>
      <w:r w:rsidRPr="004F4663">
        <w:rPr>
          <w:rFonts w:ascii="Times New Roman" w:eastAsia="Times New Roman" w:hAnsi="Times New Roman" w:cs="Times New Roman"/>
          <w:b/>
          <w:bCs/>
          <w:sz w:val="28"/>
          <w:szCs w:val="28"/>
          <w:lang w:eastAsia="cs-CZ"/>
        </w:rPr>
        <w:t xml:space="preserve">                                                Zánik členství</w:t>
      </w:r>
    </w:p>
    <w:p w:rsidR="00861A73" w:rsidRPr="004F4663" w:rsidRDefault="00861A73" w:rsidP="00861A73">
      <w:pPr>
        <w:spacing w:after="0" w:line="240" w:lineRule="auto"/>
        <w:rPr>
          <w:rFonts w:ascii="Times New Roman" w:eastAsia="Times New Roman" w:hAnsi="Times New Roman" w:cs="Times New Roman"/>
          <w:sz w:val="28"/>
          <w:szCs w:val="28"/>
          <w:lang w:eastAsia="cs-CZ"/>
        </w:rPr>
      </w:pPr>
    </w:p>
    <w:p w:rsidR="00861A73" w:rsidRDefault="00861A73" w:rsidP="00861A73">
      <w:pPr>
        <w:spacing w:after="360" w:line="276" w:lineRule="auto"/>
        <w:jc w:val="both"/>
        <w:rPr>
          <w:rFonts w:ascii="Times New Roman" w:eastAsia="Times New Roman" w:hAnsi="Times New Roman" w:cs="Times New Roman"/>
          <w:sz w:val="28"/>
          <w:szCs w:val="28"/>
          <w:lang w:eastAsia="cs-CZ"/>
        </w:rPr>
      </w:pPr>
      <w:r w:rsidRPr="004F4663">
        <w:rPr>
          <w:rFonts w:ascii="Times New Roman" w:eastAsia="Times New Roman" w:hAnsi="Times New Roman" w:cs="Times New Roman"/>
          <w:sz w:val="28"/>
          <w:szCs w:val="28"/>
          <w:lang w:eastAsia="cs-CZ"/>
        </w:rPr>
        <w:t xml:space="preserve">      Členství ve spolku zaniká na základě oznámení člena spolku o ukončení členství ve spolku. Oznámení </w:t>
      </w:r>
      <w:r w:rsidR="007B3965">
        <w:rPr>
          <w:rFonts w:ascii="Times New Roman" w:eastAsia="Times New Roman" w:hAnsi="Times New Roman" w:cs="Times New Roman"/>
          <w:sz w:val="28"/>
          <w:szCs w:val="28"/>
          <w:lang w:eastAsia="cs-CZ"/>
        </w:rPr>
        <w:t xml:space="preserve">člen spolku </w:t>
      </w:r>
      <w:r w:rsidRPr="004F4663">
        <w:rPr>
          <w:rFonts w:ascii="Times New Roman" w:eastAsia="Times New Roman" w:hAnsi="Times New Roman" w:cs="Times New Roman"/>
          <w:sz w:val="28"/>
          <w:szCs w:val="28"/>
          <w:lang w:eastAsia="cs-CZ"/>
        </w:rPr>
        <w:t>doručí výboru spolku písemně, vlastnoručně podepsané. Členství zaniká ke dni doručení předmětného oznámení výboru spolku, resp. kterémukoliv členu výboru spolku. Dále členství zaniká vyloučením, úmrtím, prohlášením za mrtvého, zánikem spolku a také pokud se člen spolku bez uvedení důvodů nezúčastní třech po sobě jdoucích členských schůzí, případně podle jiného důvodu stanoveného zákonem.</w:t>
      </w:r>
    </w:p>
    <w:p w:rsidR="002219FB" w:rsidRDefault="002219FB" w:rsidP="00861A73">
      <w:pPr>
        <w:spacing w:after="360" w:line="276" w:lineRule="auto"/>
        <w:jc w:val="both"/>
        <w:rPr>
          <w:rFonts w:ascii="Times New Roman" w:eastAsia="Times New Roman" w:hAnsi="Times New Roman" w:cs="Times New Roman"/>
          <w:sz w:val="28"/>
          <w:szCs w:val="28"/>
          <w:lang w:eastAsia="cs-CZ"/>
        </w:rPr>
      </w:pPr>
    </w:p>
    <w:p w:rsidR="002219FB" w:rsidRPr="004F4663" w:rsidRDefault="002219FB" w:rsidP="00861A73">
      <w:pPr>
        <w:spacing w:after="360" w:line="276" w:lineRule="auto"/>
        <w:jc w:val="both"/>
        <w:rPr>
          <w:rFonts w:ascii="Times New Roman" w:eastAsia="Times New Roman" w:hAnsi="Times New Roman" w:cs="Times New Roman"/>
          <w:sz w:val="28"/>
          <w:szCs w:val="28"/>
          <w:lang w:eastAsia="cs-CZ"/>
        </w:rPr>
      </w:pPr>
    </w:p>
    <w:p w:rsidR="00861A73" w:rsidRPr="004F4663" w:rsidRDefault="00861A73" w:rsidP="00861A73">
      <w:pPr>
        <w:spacing w:after="0" w:line="276" w:lineRule="auto"/>
        <w:jc w:val="both"/>
        <w:rPr>
          <w:rFonts w:ascii="Times New Roman" w:eastAsia="Times New Roman" w:hAnsi="Times New Roman" w:cs="Times New Roman"/>
          <w:sz w:val="28"/>
          <w:szCs w:val="28"/>
          <w:lang w:eastAsia="cs-CZ"/>
        </w:rPr>
      </w:pPr>
      <w:r w:rsidRPr="004F4663">
        <w:rPr>
          <w:rFonts w:ascii="Times New Roman" w:eastAsia="Times New Roman" w:hAnsi="Times New Roman" w:cs="Times New Roman"/>
          <w:sz w:val="28"/>
          <w:szCs w:val="28"/>
          <w:lang w:eastAsia="cs-CZ"/>
        </w:rPr>
        <w:t xml:space="preserve">Člen spolku bude vyloučen výborem spolku v případě, že: </w:t>
      </w:r>
    </w:p>
    <w:p w:rsidR="00861A73" w:rsidRDefault="00861A73" w:rsidP="00861A73">
      <w:pPr>
        <w:pStyle w:val="Odstavecseseznamem"/>
        <w:numPr>
          <w:ilvl w:val="0"/>
          <w:numId w:val="7"/>
        </w:numPr>
        <w:spacing w:after="0" w:line="276" w:lineRule="auto"/>
        <w:jc w:val="both"/>
        <w:rPr>
          <w:rFonts w:ascii="Times New Roman" w:eastAsia="Times New Roman" w:hAnsi="Times New Roman" w:cs="Times New Roman"/>
          <w:color w:val="000000"/>
          <w:sz w:val="28"/>
          <w:szCs w:val="28"/>
          <w:lang w:eastAsia="cs-CZ"/>
        </w:rPr>
      </w:pPr>
      <w:r w:rsidRPr="00B1088B">
        <w:rPr>
          <w:rFonts w:ascii="Times New Roman" w:eastAsia="Times New Roman" w:hAnsi="Times New Roman" w:cs="Times New Roman"/>
          <w:color w:val="000000"/>
          <w:sz w:val="28"/>
          <w:szCs w:val="28"/>
          <w:lang w:eastAsia="cs-CZ"/>
        </w:rPr>
        <w:t>bude zjištěno opakované porušení stanov spo</w:t>
      </w:r>
      <w:r>
        <w:rPr>
          <w:rFonts w:ascii="Times New Roman" w:eastAsia="Times New Roman" w:hAnsi="Times New Roman" w:cs="Times New Roman"/>
          <w:color w:val="000000"/>
          <w:sz w:val="28"/>
          <w:szCs w:val="28"/>
          <w:lang w:eastAsia="cs-CZ"/>
        </w:rPr>
        <w:t>lku nebo rozhodnutí spolku nebo cílů či zájmů</w:t>
      </w:r>
      <w:r w:rsidRPr="00B1088B">
        <w:rPr>
          <w:rFonts w:ascii="Times New Roman" w:eastAsia="Times New Roman" w:hAnsi="Times New Roman" w:cs="Times New Roman"/>
          <w:color w:val="000000"/>
          <w:sz w:val="28"/>
          <w:szCs w:val="28"/>
          <w:lang w:eastAsia="cs-CZ"/>
        </w:rPr>
        <w:t xml:space="preserve"> spolku</w:t>
      </w:r>
      <w:r>
        <w:rPr>
          <w:rFonts w:ascii="Times New Roman" w:eastAsia="Times New Roman" w:hAnsi="Times New Roman" w:cs="Times New Roman"/>
          <w:color w:val="000000"/>
          <w:sz w:val="28"/>
          <w:szCs w:val="28"/>
          <w:lang w:eastAsia="cs-CZ"/>
        </w:rPr>
        <w:t>,</w:t>
      </w:r>
      <w:r w:rsidR="006B09FD">
        <w:rPr>
          <w:rFonts w:ascii="Times New Roman" w:eastAsia="Times New Roman" w:hAnsi="Times New Roman" w:cs="Times New Roman"/>
          <w:color w:val="000000"/>
          <w:sz w:val="28"/>
          <w:szCs w:val="28"/>
          <w:lang w:eastAsia="cs-CZ"/>
        </w:rPr>
        <w:t xml:space="preserve"> či bude zneváženo jiným způsobem jméno spolku,</w:t>
      </w:r>
    </w:p>
    <w:p w:rsidR="00861A73" w:rsidRDefault="00861A73" w:rsidP="00861A73">
      <w:pPr>
        <w:pStyle w:val="Odstavecseseznamem"/>
        <w:numPr>
          <w:ilvl w:val="0"/>
          <w:numId w:val="7"/>
        </w:numPr>
        <w:spacing w:after="360" w:line="276" w:lineRule="auto"/>
        <w:jc w:val="both"/>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t xml:space="preserve">neuhradí členský příspěvek ani v dodatečně daném termínu, pokud byl členskou schůzí příspěvek odhlasován a stanoven. </w:t>
      </w:r>
    </w:p>
    <w:p w:rsidR="00861A73" w:rsidRPr="00981A62" w:rsidRDefault="00861A73" w:rsidP="006B09FD">
      <w:pPr>
        <w:spacing w:after="200" w:line="276" w:lineRule="auto"/>
        <w:ind w:left="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981A62">
        <w:rPr>
          <w:rFonts w:ascii="Times New Roman" w:hAnsi="Times New Roman" w:cs="Times New Roman"/>
          <w:color w:val="000000"/>
          <w:sz w:val="28"/>
          <w:szCs w:val="28"/>
        </w:rPr>
        <w:t>Veškeré vypořádání vůči členovi, kterému za</w:t>
      </w:r>
      <w:r>
        <w:rPr>
          <w:rFonts w:ascii="Times New Roman" w:hAnsi="Times New Roman" w:cs="Times New Roman"/>
          <w:color w:val="000000"/>
          <w:sz w:val="28"/>
          <w:szCs w:val="28"/>
        </w:rPr>
        <w:t xml:space="preserve">niklo členství, proběhne do tří </w:t>
      </w:r>
      <w:r w:rsidRPr="00981A62">
        <w:rPr>
          <w:rFonts w:ascii="Times New Roman" w:hAnsi="Times New Roman" w:cs="Times New Roman"/>
          <w:color w:val="000000"/>
          <w:sz w:val="28"/>
          <w:szCs w:val="28"/>
        </w:rPr>
        <w:t>měsíců od potvrzeného ukončení členství.</w:t>
      </w:r>
    </w:p>
    <w:p w:rsidR="00861A73" w:rsidRPr="00E7164B" w:rsidRDefault="00861A73" w:rsidP="00861A73">
      <w:pPr>
        <w:pStyle w:val="Normlnweb"/>
        <w:shd w:val="clear" w:color="auto" w:fill="FFFFFF"/>
        <w:spacing w:after="0" w:line="384" w:lineRule="atLeast"/>
        <w:rPr>
          <w:b/>
          <w:bCs/>
          <w:color w:val="000000"/>
          <w:sz w:val="28"/>
          <w:szCs w:val="28"/>
        </w:rPr>
      </w:pPr>
      <w:r w:rsidRPr="00E7164B">
        <w:rPr>
          <w:b/>
          <w:bCs/>
          <w:color w:val="000000"/>
          <w:sz w:val="28"/>
          <w:szCs w:val="28"/>
        </w:rPr>
        <w:t xml:space="preserve">                                                        </w:t>
      </w:r>
      <w:r>
        <w:rPr>
          <w:b/>
          <w:sz w:val="28"/>
          <w:szCs w:val="28"/>
        </w:rPr>
        <w:t xml:space="preserve">Čl. </w:t>
      </w:r>
      <w:r w:rsidRPr="00E7164B">
        <w:rPr>
          <w:b/>
          <w:bCs/>
          <w:color w:val="000000"/>
          <w:sz w:val="28"/>
          <w:szCs w:val="28"/>
        </w:rPr>
        <w:t xml:space="preserve">VIII. </w:t>
      </w:r>
    </w:p>
    <w:p w:rsidR="00861A73" w:rsidRDefault="00861A73" w:rsidP="00861A73">
      <w:pPr>
        <w:tabs>
          <w:tab w:val="left" w:pos="284"/>
          <w:tab w:val="left" w:pos="340"/>
        </w:tabs>
        <w:spacing w:after="0"/>
        <w:jc w:val="center"/>
        <w:rPr>
          <w:rFonts w:ascii="Times New Roman" w:hAnsi="Times New Roman" w:cs="Times New Roman"/>
          <w:b/>
          <w:color w:val="000000"/>
          <w:sz w:val="28"/>
          <w:szCs w:val="28"/>
        </w:rPr>
      </w:pPr>
      <w:r w:rsidRPr="00E7164B">
        <w:rPr>
          <w:rFonts w:ascii="Times New Roman" w:hAnsi="Times New Roman" w:cs="Times New Roman"/>
          <w:b/>
          <w:color w:val="000000"/>
          <w:sz w:val="28"/>
          <w:szCs w:val="28"/>
        </w:rPr>
        <w:t>Orgány spolku</w:t>
      </w:r>
    </w:p>
    <w:p w:rsidR="00861A73" w:rsidRPr="00E7164B" w:rsidRDefault="00861A73" w:rsidP="00861A73">
      <w:pPr>
        <w:tabs>
          <w:tab w:val="left" w:pos="284"/>
          <w:tab w:val="left" w:pos="340"/>
        </w:tabs>
        <w:spacing w:after="0"/>
        <w:jc w:val="center"/>
        <w:rPr>
          <w:rFonts w:ascii="Times New Roman" w:hAnsi="Times New Roman" w:cs="Times New Roman"/>
          <w:b/>
          <w:color w:val="000000"/>
          <w:sz w:val="28"/>
          <w:szCs w:val="28"/>
        </w:rPr>
      </w:pPr>
    </w:p>
    <w:p w:rsidR="00861A73" w:rsidRPr="00E7164B" w:rsidRDefault="00861A73" w:rsidP="00861A73">
      <w:pPr>
        <w:tabs>
          <w:tab w:val="left" w:pos="284"/>
          <w:tab w:val="left" w:pos="340"/>
        </w:tabs>
        <w:jc w:val="both"/>
        <w:rPr>
          <w:rFonts w:ascii="Times New Roman" w:hAnsi="Times New Roman" w:cs="Times New Roman"/>
          <w:color w:val="000000"/>
          <w:sz w:val="28"/>
          <w:szCs w:val="28"/>
        </w:rPr>
      </w:pPr>
      <w:r w:rsidRPr="00E7164B">
        <w:rPr>
          <w:rFonts w:ascii="Times New Roman" w:hAnsi="Times New Roman" w:cs="Times New Roman"/>
          <w:color w:val="000000"/>
          <w:sz w:val="28"/>
          <w:szCs w:val="28"/>
        </w:rPr>
        <w:t>Organizační strukturu spolku tvoří tyto orgány:</w:t>
      </w:r>
    </w:p>
    <w:p w:rsidR="00861A73" w:rsidRPr="00E7164B" w:rsidRDefault="00861A73" w:rsidP="00861A73">
      <w:pPr>
        <w:numPr>
          <w:ilvl w:val="0"/>
          <w:numId w:val="5"/>
        </w:numPr>
        <w:tabs>
          <w:tab w:val="left" w:pos="284"/>
          <w:tab w:val="left" w:pos="340"/>
        </w:tabs>
        <w:spacing w:after="0" w:line="276" w:lineRule="auto"/>
        <w:jc w:val="both"/>
        <w:rPr>
          <w:rFonts w:ascii="Times New Roman" w:hAnsi="Times New Roman" w:cs="Times New Roman"/>
          <w:color w:val="000000"/>
          <w:sz w:val="28"/>
          <w:szCs w:val="28"/>
        </w:rPr>
      </w:pPr>
      <w:r w:rsidRPr="00E7164B">
        <w:rPr>
          <w:rFonts w:ascii="Times New Roman" w:hAnsi="Times New Roman" w:cs="Times New Roman"/>
          <w:color w:val="000000"/>
          <w:sz w:val="28"/>
          <w:szCs w:val="28"/>
        </w:rPr>
        <w:t>členská schůze,</w:t>
      </w:r>
    </w:p>
    <w:p w:rsidR="00861A73" w:rsidRDefault="006B09FD" w:rsidP="006B09FD">
      <w:pPr>
        <w:numPr>
          <w:ilvl w:val="0"/>
          <w:numId w:val="5"/>
        </w:numPr>
        <w:tabs>
          <w:tab w:val="left" w:pos="284"/>
          <w:tab w:val="left" w:pos="340"/>
        </w:tabs>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výbor spolku,</w:t>
      </w:r>
    </w:p>
    <w:p w:rsidR="006B09FD" w:rsidRPr="006B09FD" w:rsidRDefault="006B09FD" w:rsidP="006B09FD">
      <w:pPr>
        <w:numPr>
          <w:ilvl w:val="0"/>
          <w:numId w:val="5"/>
        </w:numPr>
        <w:tabs>
          <w:tab w:val="left" w:pos="284"/>
          <w:tab w:val="left" w:pos="340"/>
        </w:tabs>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kontrolní komise.</w:t>
      </w:r>
    </w:p>
    <w:p w:rsidR="00861A73" w:rsidRPr="00E7164B" w:rsidRDefault="00861A73" w:rsidP="00861A73">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                                                          Čl. IX.</w:t>
      </w:r>
    </w:p>
    <w:p w:rsidR="00861A73" w:rsidRDefault="00861A73" w:rsidP="00861A73">
      <w:pPr>
        <w:spacing w:after="0" w:line="276" w:lineRule="auto"/>
        <w:jc w:val="center"/>
        <w:rPr>
          <w:rFonts w:ascii="Times New Roman" w:hAnsi="Times New Roman" w:cs="Times New Roman"/>
          <w:b/>
          <w:sz w:val="28"/>
          <w:szCs w:val="28"/>
        </w:rPr>
      </w:pPr>
      <w:r w:rsidRPr="00E7164B">
        <w:rPr>
          <w:rFonts w:ascii="Times New Roman" w:hAnsi="Times New Roman" w:cs="Times New Roman"/>
          <w:b/>
          <w:sz w:val="28"/>
          <w:szCs w:val="28"/>
        </w:rPr>
        <w:t>Členská schůze</w:t>
      </w:r>
    </w:p>
    <w:p w:rsidR="00861A73" w:rsidRPr="00E7164B" w:rsidRDefault="00861A73" w:rsidP="00861A73">
      <w:pPr>
        <w:spacing w:after="0" w:line="276" w:lineRule="auto"/>
        <w:jc w:val="center"/>
        <w:rPr>
          <w:rFonts w:ascii="Times New Roman" w:hAnsi="Times New Roman" w:cs="Times New Roman"/>
          <w:b/>
          <w:sz w:val="28"/>
          <w:szCs w:val="28"/>
          <w:u w:val="single"/>
        </w:rPr>
      </w:pPr>
    </w:p>
    <w:p w:rsidR="00861A73" w:rsidRPr="00E7164B" w:rsidRDefault="00861A73" w:rsidP="00861A73">
      <w:pPr>
        <w:numPr>
          <w:ilvl w:val="0"/>
          <w:numId w:val="4"/>
        </w:numPr>
        <w:spacing w:after="0" w:line="276" w:lineRule="auto"/>
        <w:jc w:val="both"/>
        <w:rPr>
          <w:rFonts w:ascii="Times New Roman" w:hAnsi="Times New Roman" w:cs="Times New Roman"/>
          <w:color w:val="000000"/>
          <w:sz w:val="28"/>
          <w:szCs w:val="28"/>
        </w:rPr>
      </w:pPr>
      <w:r w:rsidRPr="00E7164B">
        <w:rPr>
          <w:rFonts w:ascii="Times New Roman" w:hAnsi="Times New Roman" w:cs="Times New Roman"/>
          <w:color w:val="000000"/>
          <w:sz w:val="28"/>
          <w:szCs w:val="28"/>
        </w:rPr>
        <w:t>Nejvyšším orgánem spolku je schůze všech jeho členů – členská schůze. Členská schůze rozhoduje o všech důležitých věcech týkajících se spolku, zejména:</w:t>
      </w:r>
    </w:p>
    <w:p w:rsidR="00861A73" w:rsidRPr="00E7164B" w:rsidRDefault="00861A73" w:rsidP="00861A73">
      <w:pPr>
        <w:numPr>
          <w:ilvl w:val="1"/>
          <w:numId w:val="4"/>
        </w:numPr>
        <w:tabs>
          <w:tab w:val="left" w:pos="284"/>
          <w:tab w:val="left" w:pos="340"/>
        </w:tabs>
        <w:spacing w:after="0" w:line="276" w:lineRule="auto"/>
        <w:jc w:val="both"/>
        <w:rPr>
          <w:rFonts w:ascii="Times New Roman" w:hAnsi="Times New Roman" w:cs="Times New Roman"/>
          <w:color w:val="000000"/>
          <w:sz w:val="28"/>
          <w:szCs w:val="28"/>
        </w:rPr>
      </w:pPr>
      <w:r w:rsidRPr="00E7164B">
        <w:rPr>
          <w:rFonts w:ascii="Times New Roman" w:hAnsi="Times New Roman" w:cs="Times New Roman"/>
          <w:color w:val="000000"/>
          <w:sz w:val="28"/>
          <w:szCs w:val="28"/>
        </w:rPr>
        <w:t>schvaluje stanovy spolku a změny těchto stanov,</w:t>
      </w:r>
      <w:r>
        <w:rPr>
          <w:rFonts w:ascii="Times New Roman" w:hAnsi="Times New Roman" w:cs="Times New Roman"/>
          <w:color w:val="000000"/>
          <w:sz w:val="28"/>
          <w:szCs w:val="28"/>
        </w:rPr>
        <w:t xml:space="preserve"> kde je vyžadováno k odhlasování min. 2/3 hlasů všech členů spolku,</w:t>
      </w:r>
    </w:p>
    <w:p w:rsidR="00861A73" w:rsidRPr="00E7164B" w:rsidRDefault="00861A73" w:rsidP="00861A73">
      <w:pPr>
        <w:numPr>
          <w:ilvl w:val="1"/>
          <w:numId w:val="4"/>
        </w:numPr>
        <w:tabs>
          <w:tab w:val="left" w:pos="284"/>
          <w:tab w:val="left" w:pos="340"/>
        </w:tabs>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volí a odvolává výbor spolku</w:t>
      </w:r>
      <w:r w:rsidRPr="00E7164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na pěti leté období </w:t>
      </w:r>
      <w:r w:rsidRPr="00E7164B">
        <w:rPr>
          <w:rFonts w:ascii="Times New Roman" w:hAnsi="Times New Roman" w:cs="Times New Roman"/>
          <w:color w:val="000000"/>
          <w:sz w:val="28"/>
          <w:szCs w:val="28"/>
        </w:rPr>
        <w:t xml:space="preserve">a odvolává jej, </w:t>
      </w:r>
      <w:r>
        <w:rPr>
          <w:rFonts w:ascii="Times New Roman" w:hAnsi="Times New Roman" w:cs="Times New Roman"/>
          <w:color w:val="000000"/>
          <w:sz w:val="28"/>
          <w:szCs w:val="28"/>
        </w:rPr>
        <w:t>vždy v lichém počtu,</w:t>
      </w:r>
    </w:p>
    <w:p w:rsidR="00861A73" w:rsidRDefault="00861A73" w:rsidP="00861A73">
      <w:pPr>
        <w:numPr>
          <w:ilvl w:val="1"/>
          <w:numId w:val="4"/>
        </w:numPr>
        <w:tabs>
          <w:tab w:val="left" w:pos="284"/>
          <w:tab w:val="left" w:pos="340"/>
        </w:tabs>
        <w:spacing w:after="0" w:line="276" w:lineRule="auto"/>
        <w:jc w:val="both"/>
        <w:rPr>
          <w:rFonts w:ascii="Times New Roman" w:hAnsi="Times New Roman" w:cs="Times New Roman"/>
          <w:color w:val="000000"/>
          <w:sz w:val="28"/>
          <w:szCs w:val="28"/>
        </w:rPr>
      </w:pPr>
      <w:r w:rsidRPr="00E7164B">
        <w:rPr>
          <w:rFonts w:ascii="Times New Roman" w:hAnsi="Times New Roman" w:cs="Times New Roman"/>
          <w:color w:val="000000"/>
          <w:sz w:val="28"/>
          <w:szCs w:val="28"/>
        </w:rPr>
        <w:t xml:space="preserve">schvaluje zprávu o činnosti spolku </w:t>
      </w:r>
      <w:r>
        <w:rPr>
          <w:rFonts w:ascii="Times New Roman" w:hAnsi="Times New Roman" w:cs="Times New Roman"/>
          <w:color w:val="000000"/>
          <w:sz w:val="28"/>
          <w:szCs w:val="28"/>
        </w:rPr>
        <w:t>a zprávu o hospodaření za předcházející období,</w:t>
      </w:r>
      <w:r w:rsidRPr="00E7164B">
        <w:rPr>
          <w:rFonts w:ascii="Times New Roman" w:hAnsi="Times New Roman" w:cs="Times New Roman"/>
          <w:color w:val="000000"/>
          <w:sz w:val="28"/>
          <w:szCs w:val="28"/>
        </w:rPr>
        <w:t xml:space="preserve"> </w:t>
      </w:r>
      <w:r>
        <w:rPr>
          <w:rFonts w:ascii="Times New Roman" w:hAnsi="Times New Roman" w:cs="Times New Roman"/>
          <w:color w:val="000000"/>
          <w:sz w:val="28"/>
          <w:szCs w:val="28"/>
        </w:rPr>
        <w:t>kde je vyžadováno k odhlasování min. 2/3 hlasů při min. účasti 1/2 členů spolku,</w:t>
      </w:r>
    </w:p>
    <w:p w:rsidR="00861A73" w:rsidRPr="00F93B31" w:rsidRDefault="00861A73" w:rsidP="00861A73">
      <w:pPr>
        <w:numPr>
          <w:ilvl w:val="1"/>
          <w:numId w:val="4"/>
        </w:numPr>
        <w:tabs>
          <w:tab w:val="left" w:pos="284"/>
          <w:tab w:val="left" w:pos="340"/>
        </w:tabs>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schvaluje předpokládaný rozpočet spolku na příští období, kde je vyžadováno k odhlasování min. 2/3 hlasů při min. účasti 1/2 členů spolku,</w:t>
      </w:r>
    </w:p>
    <w:p w:rsidR="00861A73" w:rsidRPr="00E7164B" w:rsidRDefault="00861A73" w:rsidP="00861A73">
      <w:pPr>
        <w:numPr>
          <w:ilvl w:val="1"/>
          <w:numId w:val="4"/>
        </w:numPr>
        <w:tabs>
          <w:tab w:val="left" w:pos="284"/>
          <w:tab w:val="left" w:pos="340"/>
        </w:tabs>
        <w:spacing w:after="0" w:line="276" w:lineRule="auto"/>
        <w:jc w:val="both"/>
        <w:rPr>
          <w:rFonts w:ascii="Times New Roman" w:hAnsi="Times New Roman" w:cs="Times New Roman"/>
          <w:color w:val="000000"/>
          <w:sz w:val="28"/>
          <w:szCs w:val="28"/>
        </w:rPr>
      </w:pPr>
      <w:r w:rsidRPr="00E7164B">
        <w:rPr>
          <w:rFonts w:ascii="Times New Roman" w:hAnsi="Times New Roman" w:cs="Times New Roman"/>
          <w:color w:val="000000"/>
          <w:sz w:val="28"/>
          <w:szCs w:val="28"/>
        </w:rPr>
        <w:t>určuje a schvaluje strategický plán spolku a jeho cíle na příští období,</w:t>
      </w:r>
    </w:p>
    <w:p w:rsidR="00861A73" w:rsidRPr="00F93B31" w:rsidRDefault="00861A73" w:rsidP="00861A73">
      <w:pPr>
        <w:numPr>
          <w:ilvl w:val="1"/>
          <w:numId w:val="4"/>
        </w:numPr>
        <w:tabs>
          <w:tab w:val="left" w:pos="284"/>
          <w:tab w:val="left" w:pos="340"/>
        </w:tabs>
        <w:spacing w:after="0" w:line="276" w:lineRule="auto"/>
        <w:jc w:val="both"/>
        <w:rPr>
          <w:rFonts w:ascii="Times New Roman" w:hAnsi="Times New Roman" w:cs="Times New Roman"/>
          <w:color w:val="000000"/>
          <w:sz w:val="28"/>
          <w:szCs w:val="28"/>
        </w:rPr>
      </w:pPr>
      <w:r w:rsidRPr="00E7164B">
        <w:rPr>
          <w:rFonts w:ascii="Times New Roman" w:hAnsi="Times New Roman" w:cs="Times New Roman"/>
          <w:color w:val="000000"/>
          <w:sz w:val="28"/>
          <w:szCs w:val="28"/>
        </w:rPr>
        <w:lastRenderedPageBreak/>
        <w:t>rozhoduje o vstupu spolku do právnických osob,</w:t>
      </w:r>
      <w:r>
        <w:rPr>
          <w:rFonts w:ascii="Times New Roman" w:hAnsi="Times New Roman" w:cs="Times New Roman"/>
          <w:color w:val="000000"/>
          <w:sz w:val="28"/>
          <w:szCs w:val="28"/>
        </w:rPr>
        <w:t xml:space="preserve"> kde je vyžadováno k odhlasování min. 2/3 hlasů všech členů spolku,</w:t>
      </w:r>
    </w:p>
    <w:p w:rsidR="00861A73" w:rsidRDefault="00861A73" w:rsidP="00166870">
      <w:pPr>
        <w:numPr>
          <w:ilvl w:val="1"/>
          <w:numId w:val="4"/>
        </w:numPr>
        <w:tabs>
          <w:tab w:val="left" w:pos="284"/>
          <w:tab w:val="left" w:pos="340"/>
        </w:tabs>
        <w:spacing w:after="0" w:line="276" w:lineRule="auto"/>
        <w:jc w:val="both"/>
        <w:rPr>
          <w:rFonts w:ascii="Times New Roman" w:hAnsi="Times New Roman" w:cs="Times New Roman"/>
          <w:color w:val="000000"/>
          <w:sz w:val="28"/>
          <w:szCs w:val="28"/>
        </w:rPr>
      </w:pPr>
      <w:r w:rsidRPr="00E7164B">
        <w:rPr>
          <w:rFonts w:ascii="Times New Roman" w:hAnsi="Times New Roman" w:cs="Times New Roman"/>
          <w:color w:val="000000"/>
          <w:sz w:val="28"/>
          <w:szCs w:val="28"/>
        </w:rPr>
        <w:t>rozhoduje o členství spolku v mezinárodních organizacích, koalicích a kampaních,</w:t>
      </w:r>
      <w:r>
        <w:rPr>
          <w:rFonts w:ascii="Times New Roman" w:hAnsi="Times New Roman" w:cs="Times New Roman"/>
          <w:color w:val="000000"/>
          <w:sz w:val="28"/>
          <w:szCs w:val="28"/>
        </w:rPr>
        <w:t xml:space="preserve"> </w:t>
      </w:r>
      <w:r w:rsidR="00E1603C">
        <w:rPr>
          <w:rFonts w:ascii="Times New Roman" w:hAnsi="Times New Roman" w:cs="Times New Roman"/>
          <w:color w:val="000000"/>
          <w:sz w:val="28"/>
          <w:szCs w:val="28"/>
        </w:rPr>
        <w:t xml:space="preserve">či v jiných účastech, </w:t>
      </w:r>
      <w:r>
        <w:rPr>
          <w:rFonts w:ascii="Times New Roman" w:hAnsi="Times New Roman" w:cs="Times New Roman"/>
          <w:color w:val="000000"/>
          <w:sz w:val="28"/>
          <w:szCs w:val="28"/>
        </w:rPr>
        <w:t>kde je vyžadováno k odhlasování min. 2/3 hlasů všech členů spolku,</w:t>
      </w:r>
    </w:p>
    <w:p w:rsidR="00861A73" w:rsidRPr="003E16D0" w:rsidRDefault="00861A73" w:rsidP="00166870">
      <w:pPr>
        <w:numPr>
          <w:ilvl w:val="1"/>
          <w:numId w:val="4"/>
        </w:numPr>
        <w:tabs>
          <w:tab w:val="left" w:pos="284"/>
          <w:tab w:val="left" w:pos="340"/>
        </w:tabs>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volí a </w:t>
      </w:r>
      <w:r w:rsidRPr="003E16D0">
        <w:rPr>
          <w:rFonts w:ascii="Times New Roman" w:hAnsi="Times New Roman" w:cs="Times New Roman"/>
          <w:color w:val="000000"/>
          <w:sz w:val="28"/>
          <w:szCs w:val="28"/>
        </w:rPr>
        <w:t>odvolává členy kontrolní komise,</w:t>
      </w:r>
    </w:p>
    <w:p w:rsidR="00861A73" w:rsidRPr="003E16D0" w:rsidRDefault="00861A73" w:rsidP="00166870">
      <w:pPr>
        <w:numPr>
          <w:ilvl w:val="1"/>
          <w:numId w:val="4"/>
        </w:numPr>
        <w:tabs>
          <w:tab w:val="left" w:pos="284"/>
          <w:tab w:val="left" w:pos="340"/>
        </w:tabs>
        <w:spacing w:after="0" w:line="276" w:lineRule="auto"/>
        <w:jc w:val="both"/>
        <w:rPr>
          <w:rFonts w:ascii="Arial" w:eastAsia="Times New Roman" w:hAnsi="Arial" w:cs="Arial"/>
          <w:color w:val="444444"/>
          <w:sz w:val="20"/>
          <w:szCs w:val="20"/>
          <w:lang w:eastAsia="cs-CZ"/>
        </w:rPr>
      </w:pPr>
      <w:r w:rsidRPr="003E16D0">
        <w:rPr>
          <w:rFonts w:ascii="Times New Roman" w:hAnsi="Times New Roman" w:cs="Times New Roman"/>
          <w:color w:val="000000"/>
          <w:sz w:val="28"/>
          <w:szCs w:val="28"/>
        </w:rPr>
        <w:t>rozhoduje o nakládání s majetkem v hodnotě nad 50.000,--Kč jeho tržní hodnoty, o jeho vyřazení, likvidaci, zpeněžení, to samé v případě nákupů</w:t>
      </w:r>
      <w:r w:rsidR="00ED7D68">
        <w:rPr>
          <w:rFonts w:ascii="Times New Roman" w:hAnsi="Times New Roman" w:cs="Times New Roman"/>
          <w:color w:val="000000"/>
          <w:sz w:val="28"/>
          <w:szCs w:val="28"/>
        </w:rPr>
        <w:t>,</w:t>
      </w:r>
      <w:r w:rsidRPr="003E16D0">
        <w:rPr>
          <w:rFonts w:ascii="Times New Roman" w:hAnsi="Times New Roman" w:cs="Times New Roman"/>
          <w:color w:val="000000"/>
          <w:sz w:val="28"/>
          <w:szCs w:val="28"/>
        </w:rPr>
        <w:t xml:space="preserve"> </w:t>
      </w:r>
    </w:p>
    <w:p w:rsidR="00861A73" w:rsidRDefault="00861A73" w:rsidP="00166870">
      <w:pPr>
        <w:numPr>
          <w:ilvl w:val="1"/>
          <w:numId w:val="4"/>
        </w:numPr>
        <w:tabs>
          <w:tab w:val="left" w:pos="284"/>
          <w:tab w:val="left" w:pos="340"/>
        </w:tabs>
        <w:spacing w:after="0" w:line="276" w:lineRule="auto"/>
        <w:jc w:val="both"/>
        <w:rPr>
          <w:rFonts w:ascii="Times New Roman" w:hAnsi="Times New Roman" w:cs="Times New Roman"/>
          <w:color w:val="000000"/>
          <w:sz w:val="28"/>
          <w:szCs w:val="28"/>
        </w:rPr>
      </w:pPr>
      <w:r w:rsidRPr="00E7164B">
        <w:rPr>
          <w:rFonts w:ascii="Times New Roman" w:hAnsi="Times New Roman" w:cs="Times New Roman"/>
          <w:color w:val="000000"/>
          <w:sz w:val="28"/>
          <w:szCs w:val="28"/>
        </w:rPr>
        <w:t>rozhoduje o provozování kanceláře spolku,</w:t>
      </w:r>
      <w:r>
        <w:rPr>
          <w:rFonts w:ascii="Times New Roman" w:hAnsi="Times New Roman" w:cs="Times New Roman"/>
          <w:color w:val="000000"/>
          <w:sz w:val="28"/>
          <w:szCs w:val="28"/>
        </w:rPr>
        <w:t xml:space="preserve"> pokud je zřízena,</w:t>
      </w:r>
    </w:p>
    <w:p w:rsidR="00861A73" w:rsidRDefault="00861A73" w:rsidP="00166870">
      <w:pPr>
        <w:numPr>
          <w:ilvl w:val="1"/>
          <w:numId w:val="4"/>
        </w:numPr>
        <w:tabs>
          <w:tab w:val="left" w:pos="284"/>
          <w:tab w:val="left" w:pos="340"/>
        </w:tabs>
        <w:spacing w:after="0" w:line="276" w:lineRule="auto"/>
        <w:jc w:val="both"/>
        <w:rPr>
          <w:rFonts w:ascii="Times New Roman" w:hAnsi="Times New Roman" w:cs="Times New Roman"/>
          <w:color w:val="000000"/>
          <w:sz w:val="28"/>
          <w:szCs w:val="28"/>
        </w:rPr>
      </w:pPr>
      <w:r w:rsidRPr="00A656ED">
        <w:rPr>
          <w:rFonts w:ascii="Times New Roman" w:hAnsi="Times New Roman" w:cs="Times New Roman"/>
          <w:color w:val="000000"/>
          <w:sz w:val="28"/>
          <w:szCs w:val="28"/>
        </w:rPr>
        <w:t>rozhoduje o stanovení</w:t>
      </w:r>
      <w:r>
        <w:rPr>
          <w:rFonts w:ascii="Times New Roman" w:hAnsi="Times New Roman" w:cs="Times New Roman"/>
          <w:color w:val="000000"/>
          <w:sz w:val="28"/>
          <w:szCs w:val="28"/>
        </w:rPr>
        <w:t xml:space="preserve">, splatnosti </w:t>
      </w:r>
      <w:r w:rsidRPr="00A656ED">
        <w:rPr>
          <w:rFonts w:ascii="Times New Roman" w:hAnsi="Times New Roman" w:cs="Times New Roman"/>
          <w:color w:val="000000"/>
          <w:sz w:val="28"/>
          <w:szCs w:val="28"/>
        </w:rPr>
        <w:t>a výši členských příspěvků člena spolku,</w:t>
      </w:r>
    </w:p>
    <w:p w:rsidR="00861A73" w:rsidRDefault="00861A73" w:rsidP="00166870">
      <w:pPr>
        <w:pStyle w:val="Odstavecseseznamem"/>
        <w:spacing w:after="360" w:line="276" w:lineRule="auto"/>
        <w:ind w:left="360"/>
        <w:jc w:val="both"/>
        <w:rPr>
          <w:rFonts w:ascii="Times New Roman" w:eastAsia="Times New Roman" w:hAnsi="Times New Roman" w:cs="Times New Roman"/>
          <w:color w:val="000000"/>
          <w:sz w:val="28"/>
          <w:szCs w:val="28"/>
          <w:lang w:eastAsia="cs-CZ"/>
        </w:rPr>
      </w:pPr>
      <w:proofErr w:type="gramStart"/>
      <w:r w:rsidRPr="009E5478">
        <w:rPr>
          <w:rFonts w:ascii="Times New Roman" w:eastAsia="Times New Roman" w:hAnsi="Times New Roman" w:cs="Times New Roman"/>
          <w:color w:val="000000"/>
          <w:sz w:val="28"/>
          <w:szCs w:val="28"/>
          <w:lang w:eastAsia="cs-CZ"/>
        </w:rPr>
        <w:t>g)  rozhoduje</w:t>
      </w:r>
      <w:proofErr w:type="gramEnd"/>
      <w:r w:rsidRPr="009E5478">
        <w:rPr>
          <w:rFonts w:ascii="Times New Roman" w:eastAsia="Times New Roman" w:hAnsi="Times New Roman" w:cs="Times New Roman"/>
          <w:color w:val="000000"/>
          <w:sz w:val="28"/>
          <w:szCs w:val="28"/>
          <w:lang w:eastAsia="cs-CZ"/>
        </w:rPr>
        <w:t xml:space="preserve"> o </w:t>
      </w:r>
      <w:r>
        <w:rPr>
          <w:rFonts w:ascii="Times New Roman" w:eastAsia="Times New Roman" w:hAnsi="Times New Roman" w:cs="Times New Roman"/>
          <w:color w:val="000000"/>
          <w:sz w:val="28"/>
          <w:szCs w:val="28"/>
          <w:lang w:eastAsia="cs-CZ"/>
        </w:rPr>
        <w:t xml:space="preserve">zrušení spolku s likvidací nebo o jeho </w:t>
      </w:r>
      <w:r w:rsidRPr="009E5478">
        <w:rPr>
          <w:rFonts w:ascii="Times New Roman" w:eastAsia="Times New Roman" w:hAnsi="Times New Roman" w:cs="Times New Roman"/>
          <w:color w:val="000000"/>
          <w:sz w:val="28"/>
          <w:szCs w:val="28"/>
          <w:lang w:eastAsia="cs-CZ"/>
        </w:rPr>
        <w:t xml:space="preserve">splynutí, sloučení, </w:t>
      </w:r>
    </w:p>
    <w:p w:rsidR="00861A73" w:rsidRDefault="00861A73" w:rsidP="00166870">
      <w:pPr>
        <w:pStyle w:val="Odstavecseseznamem"/>
        <w:spacing w:after="360" w:line="276" w:lineRule="auto"/>
        <w:ind w:left="360"/>
        <w:jc w:val="both"/>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t xml:space="preserve">     </w:t>
      </w:r>
      <w:r w:rsidRPr="009E5478">
        <w:rPr>
          <w:rFonts w:ascii="Times New Roman" w:eastAsia="Times New Roman" w:hAnsi="Times New Roman" w:cs="Times New Roman"/>
          <w:color w:val="000000"/>
          <w:sz w:val="28"/>
          <w:szCs w:val="28"/>
          <w:lang w:eastAsia="cs-CZ"/>
        </w:rPr>
        <w:t>rozdělení a o jiném zrušení spolku či o změně právní formy spolku,</w:t>
      </w:r>
      <w:r>
        <w:rPr>
          <w:rFonts w:ascii="Times New Roman" w:eastAsia="Times New Roman" w:hAnsi="Times New Roman" w:cs="Times New Roman"/>
          <w:color w:val="000000"/>
          <w:sz w:val="28"/>
          <w:szCs w:val="28"/>
          <w:lang w:eastAsia="cs-CZ"/>
        </w:rPr>
        <w:t xml:space="preserve"> kde je </w:t>
      </w:r>
    </w:p>
    <w:p w:rsidR="00861A73" w:rsidRPr="009E5478" w:rsidRDefault="00861A73" w:rsidP="00166870">
      <w:pPr>
        <w:pStyle w:val="Odstavecseseznamem"/>
        <w:spacing w:after="0" w:line="276" w:lineRule="auto"/>
        <w:ind w:left="360"/>
        <w:jc w:val="both"/>
        <w:rPr>
          <w:rFonts w:ascii="Times New Roman" w:eastAsia="Times New Roman" w:hAnsi="Times New Roman" w:cs="Times New Roman"/>
          <w:sz w:val="28"/>
          <w:szCs w:val="28"/>
          <w:lang w:eastAsia="cs-CZ"/>
        </w:rPr>
      </w:pPr>
      <w:r>
        <w:rPr>
          <w:rFonts w:ascii="Times New Roman" w:eastAsia="Times New Roman" w:hAnsi="Times New Roman" w:cs="Times New Roman"/>
          <w:color w:val="000000"/>
          <w:sz w:val="28"/>
          <w:szCs w:val="28"/>
          <w:lang w:eastAsia="cs-CZ"/>
        </w:rPr>
        <w:t xml:space="preserve">     vyžadováno k odhlasování min. 2/3 hlasů všech členů spolku,</w:t>
      </w:r>
    </w:p>
    <w:p w:rsidR="00861A73" w:rsidRPr="00D10BA7" w:rsidRDefault="00861A73" w:rsidP="00166870">
      <w:pPr>
        <w:numPr>
          <w:ilvl w:val="1"/>
          <w:numId w:val="4"/>
        </w:numPr>
        <w:tabs>
          <w:tab w:val="left" w:pos="284"/>
          <w:tab w:val="left" w:pos="340"/>
        </w:tabs>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rozhoduje o zániku spolku, kde je vyžadováno k odhlasování min. 2/3 hlasů </w:t>
      </w:r>
      <w:r w:rsidRPr="00D10BA7">
        <w:rPr>
          <w:rFonts w:ascii="Times New Roman" w:hAnsi="Times New Roman" w:cs="Times New Roman"/>
          <w:color w:val="000000"/>
          <w:sz w:val="28"/>
          <w:szCs w:val="28"/>
        </w:rPr>
        <w:t>všech členů spolku,</w:t>
      </w:r>
    </w:p>
    <w:p w:rsidR="00861A73" w:rsidRPr="00D10BA7" w:rsidRDefault="00861A73" w:rsidP="00166870">
      <w:pPr>
        <w:numPr>
          <w:ilvl w:val="1"/>
          <w:numId w:val="4"/>
        </w:numPr>
        <w:tabs>
          <w:tab w:val="left" w:pos="284"/>
          <w:tab w:val="left" w:pos="340"/>
        </w:tabs>
        <w:spacing w:after="0" w:line="276" w:lineRule="auto"/>
        <w:jc w:val="both"/>
        <w:rPr>
          <w:rFonts w:ascii="Times New Roman" w:hAnsi="Times New Roman" w:cs="Times New Roman"/>
          <w:color w:val="000000"/>
          <w:sz w:val="28"/>
          <w:szCs w:val="28"/>
        </w:rPr>
      </w:pPr>
      <w:r w:rsidRPr="00D10BA7">
        <w:rPr>
          <w:rFonts w:ascii="Times New Roman" w:hAnsi="Times New Roman" w:cs="Times New Roman"/>
          <w:color w:val="000000"/>
          <w:sz w:val="28"/>
          <w:szCs w:val="28"/>
        </w:rPr>
        <w:t>rozhoduje o návrhu člena na přezkoumání rozhodnutí o jeho vyloučení výborem spolku.</w:t>
      </w:r>
    </w:p>
    <w:p w:rsidR="00861A73" w:rsidRPr="00F63FD1" w:rsidRDefault="00861A73" w:rsidP="00ED7D68">
      <w:pPr>
        <w:tabs>
          <w:tab w:val="left" w:pos="284"/>
        </w:tabs>
        <w:spacing w:after="0" w:line="276" w:lineRule="auto"/>
        <w:jc w:val="both"/>
        <w:rPr>
          <w:rFonts w:ascii="Times New Roman" w:hAnsi="Times New Roman" w:cs="Times New Roman"/>
          <w:color w:val="000000"/>
          <w:sz w:val="28"/>
          <w:szCs w:val="28"/>
        </w:rPr>
      </w:pPr>
    </w:p>
    <w:p w:rsidR="00861A73" w:rsidRPr="00E7164B" w:rsidRDefault="00861A73" w:rsidP="00861A73">
      <w:pPr>
        <w:numPr>
          <w:ilvl w:val="0"/>
          <w:numId w:val="4"/>
        </w:numPr>
        <w:tabs>
          <w:tab w:val="left" w:pos="360"/>
        </w:tabs>
        <w:spacing w:after="0" w:line="276" w:lineRule="auto"/>
        <w:jc w:val="both"/>
        <w:rPr>
          <w:rFonts w:ascii="Times New Roman" w:hAnsi="Times New Roman" w:cs="Times New Roman"/>
          <w:color w:val="000000"/>
          <w:sz w:val="28"/>
          <w:szCs w:val="28"/>
        </w:rPr>
      </w:pPr>
      <w:r w:rsidRPr="00E7164B">
        <w:rPr>
          <w:rFonts w:ascii="Times New Roman" w:hAnsi="Times New Roman" w:cs="Times New Roman"/>
          <w:color w:val="000000"/>
          <w:sz w:val="28"/>
          <w:szCs w:val="28"/>
        </w:rPr>
        <w:t>Zasedání člens</w:t>
      </w:r>
      <w:r>
        <w:rPr>
          <w:rFonts w:ascii="Times New Roman" w:hAnsi="Times New Roman" w:cs="Times New Roman"/>
          <w:color w:val="000000"/>
          <w:sz w:val="28"/>
          <w:szCs w:val="28"/>
        </w:rPr>
        <w:t>ké schůze je svoláváno výborem</w:t>
      </w:r>
      <w:r w:rsidRPr="00E7164B">
        <w:rPr>
          <w:rFonts w:ascii="Times New Roman" w:hAnsi="Times New Roman" w:cs="Times New Roman"/>
          <w:color w:val="000000"/>
          <w:sz w:val="28"/>
          <w:szCs w:val="28"/>
        </w:rPr>
        <w:t xml:space="preserve"> spolku</w:t>
      </w:r>
      <w:r>
        <w:rPr>
          <w:rFonts w:ascii="Times New Roman" w:hAnsi="Times New Roman" w:cs="Times New Roman"/>
          <w:color w:val="000000"/>
          <w:sz w:val="28"/>
          <w:szCs w:val="28"/>
        </w:rPr>
        <w:t>, nebo jím pověřeným členem výboru</w:t>
      </w:r>
      <w:r w:rsidRPr="00E7164B">
        <w:rPr>
          <w:rFonts w:ascii="Times New Roman" w:hAnsi="Times New Roman" w:cs="Times New Roman"/>
          <w:color w:val="000000"/>
          <w:sz w:val="28"/>
          <w:szCs w:val="28"/>
        </w:rPr>
        <w:t xml:space="preserve"> podle potřeby, nej</w:t>
      </w:r>
      <w:r>
        <w:rPr>
          <w:rFonts w:ascii="Times New Roman" w:hAnsi="Times New Roman" w:cs="Times New Roman"/>
          <w:color w:val="000000"/>
          <w:sz w:val="28"/>
          <w:szCs w:val="28"/>
        </w:rPr>
        <w:t>méně však jednou ročně. Výbor spolku, nebo jím pověřený člen</w:t>
      </w:r>
      <w:r w:rsidRPr="00E7164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výboru </w:t>
      </w:r>
      <w:r w:rsidRPr="00E7164B">
        <w:rPr>
          <w:rFonts w:ascii="Times New Roman" w:hAnsi="Times New Roman" w:cs="Times New Roman"/>
          <w:color w:val="000000"/>
          <w:sz w:val="28"/>
          <w:szCs w:val="28"/>
        </w:rPr>
        <w:t>je povinen svolat do jednoho měsíce členskou schůzi, pokud ho o to požádá písemně alespoň jedna třetina členů spolku. Informaci o konání zasedán</w:t>
      </w:r>
      <w:r>
        <w:rPr>
          <w:rFonts w:ascii="Times New Roman" w:hAnsi="Times New Roman" w:cs="Times New Roman"/>
          <w:color w:val="000000"/>
          <w:sz w:val="28"/>
          <w:szCs w:val="28"/>
        </w:rPr>
        <w:t>í členské schůze zasílá výbor spolku, nebo jím pověřený člen</w:t>
      </w:r>
      <w:r w:rsidRPr="00E7164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výboru </w:t>
      </w:r>
      <w:r w:rsidRPr="00E7164B">
        <w:rPr>
          <w:rFonts w:ascii="Times New Roman" w:hAnsi="Times New Roman" w:cs="Times New Roman"/>
          <w:color w:val="000000"/>
          <w:sz w:val="28"/>
          <w:szCs w:val="28"/>
        </w:rPr>
        <w:t>členům spolku písemně nebo elektronickou poštou na kontaktní adresu</w:t>
      </w:r>
      <w:r>
        <w:rPr>
          <w:rFonts w:ascii="Times New Roman" w:hAnsi="Times New Roman" w:cs="Times New Roman"/>
          <w:color w:val="000000"/>
          <w:sz w:val="28"/>
          <w:szCs w:val="28"/>
        </w:rPr>
        <w:t xml:space="preserve"> (email)</w:t>
      </w:r>
      <w:r w:rsidRPr="00E7164B">
        <w:rPr>
          <w:rFonts w:ascii="Times New Roman" w:hAnsi="Times New Roman" w:cs="Times New Roman"/>
          <w:color w:val="000000"/>
          <w:sz w:val="28"/>
          <w:szCs w:val="28"/>
        </w:rPr>
        <w:t>, kterou člen uvedl v přihlá</w:t>
      </w:r>
      <w:r>
        <w:rPr>
          <w:rFonts w:ascii="Times New Roman" w:hAnsi="Times New Roman" w:cs="Times New Roman"/>
          <w:color w:val="000000"/>
          <w:sz w:val="28"/>
          <w:szCs w:val="28"/>
        </w:rPr>
        <w:t>šce</w:t>
      </w:r>
      <w:r w:rsidRPr="00E7164B">
        <w:rPr>
          <w:rFonts w:ascii="Times New Roman" w:hAnsi="Times New Roman" w:cs="Times New Roman"/>
          <w:color w:val="000000"/>
          <w:sz w:val="28"/>
          <w:szCs w:val="28"/>
        </w:rPr>
        <w:t xml:space="preserve"> a to nejpozději dvacet dní před jeho konáním. Součástí informace je návrh programu zasedání. Nejpozději deset dní před konáním zasedán</w:t>
      </w:r>
      <w:r>
        <w:rPr>
          <w:rFonts w:ascii="Times New Roman" w:hAnsi="Times New Roman" w:cs="Times New Roman"/>
          <w:color w:val="000000"/>
          <w:sz w:val="28"/>
          <w:szCs w:val="28"/>
        </w:rPr>
        <w:t>í členské schůze zasílá výbor spolku, nebo jím pověřený člen výboru</w:t>
      </w:r>
      <w:r w:rsidRPr="00E7164B">
        <w:rPr>
          <w:rFonts w:ascii="Times New Roman" w:hAnsi="Times New Roman" w:cs="Times New Roman"/>
          <w:color w:val="000000"/>
          <w:sz w:val="28"/>
          <w:szCs w:val="28"/>
        </w:rPr>
        <w:t xml:space="preserve"> členům spolku návrhy materiálů, které je povinen předložit ke schválení.</w:t>
      </w:r>
    </w:p>
    <w:p w:rsidR="00861A73" w:rsidRPr="00E7164B" w:rsidRDefault="00861A73" w:rsidP="00861A73">
      <w:pPr>
        <w:numPr>
          <w:ilvl w:val="0"/>
          <w:numId w:val="4"/>
        </w:numPr>
        <w:tabs>
          <w:tab w:val="left" w:pos="360"/>
        </w:tabs>
        <w:spacing w:after="0" w:line="276" w:lineRule="auto"/>
        <w:jc w:val="both"/>
        <w:rPr>
          <w:rFonts w:ascii="Times New Roman" w:hAnsi="Times New Roman" w:cs="Times New Roman"/>
          <w:color w:val="000000"/>
          <w:sz w:val="28"/>
          <w:szCs w:val="28"/>
        </w:rPr>
      </w:pPr>
      <w:r w:rsidRPr="00E7164B">
        <w:rPr>
          <w:rFonts w:ascii="Times New Roman" w:hAnsi="Times New Roman" w:cs="Times New Roman"/>
          <w:color w:val="000000"/>
          <w:sz w:val="28"/>
          <w:szCs w:val="28"/>
        </w:rPr>
        <w:t>Členská schůze může na svém nejbližším zasedání změni</w:t>
      </w:r>
      <w:r>
        <w:rPr>
          <w:rFonts w:ascii="Times New Roman" w:hAnsi="Times New Roman" w:cs="Times New Roman"/>
          <w:color w:val="000000"/>
          <w:sz w:val="28"/>
          <w:szCs w:val="28"/>
        </w:rPr>
        <w:t>t kterékoliv rozhodnutí výboru spolku, které není v souladu s cíli a účelem spolku</w:t>
      </w:r>
      <w:r w:rsidRPr="00E7164B">
        <w:rPr>
          <w:rFonts w:ascii="Times New Roman" w:hAnsi="Times New Roman" w:cs="Times New Roman"/>
          <w:color w:val="000000"/>
          <w:sz w:val="28"/>
          <w:szCs w:val="28"/>
        </w:rPr>
        <w:t>.</w:t>
      </w:r>
    </w:p>
    <w:p w:rsidR="00861A73" w:rsidRPr="00E7164B" w:rsidRDefault="00861A73" w:rsidP="00861A73">
      <w:pPr>
        <w:numPr>
          <w:ilvl w:val="0"/>
          <w:numId w:val="4"/>
        </w:numPr>
        <w:tabs>
          <w:tab w:val="left" w:pos="360"/>
        </w:tabs>
        <w:spacing w:after="0" w:line="276" w:lineRule="auto"/>
        <w:jc w:val="both"/>
        <w:rPr>
          <w:rFonts w:ascii="Times New Roman" w:hAnsi="Times New Roman" w:cs="Times New Roman"/>
          <w:color w:val="000000"/>
          <w:sz w:val="28"/>
          <w:szCs w:val="28"/>
        </w:rPr>
      </w:pPr>
      <w:r w:rsidRPr="00E7164B">
        <w:rPr>
          <w:rFonts w:ascii="Times New Roman" w:hAnsi="Times New Roman" w:cs="Times New Roman"/>
          <w:color w:val="000000"/>
          <w:sz w:val="28"/>
          <w:szCs w:val="28"/>
        </w:rPr>
        <w:t xml:space="preserve">Členská schůze je usnášeníschopná, účastní-li se jejího zasedání </w:t>
      </w:r>
      <w:r>
        <w:rPr>
          <w:rFonts w:ascii="Times New Roman" w:hAnsi="Times New Roman" w:cs="Times New Roman"/>
          <w:color w:val="000000"/>
          <w:sz w:val="28"/>
          <w:szCs w:val="28"/>
        </w:rPr>
        <w:t>polovina</w:t>
      </w:r>
      <w:r w:rsidRPr="00E7164B">
        <w:rPr>
          <w:rFonts w:ascii="Times New Roman" w:hAnsi="Times New Roman" w:cs="Times New Roman"/>
          <w:color w:val="000000"/>
          <w:sz w:val="28"/>
          <w:szCs w:val="28"/>
        </w:rPr>
        <w:t xml:space="preserve"> všech členů spolku. Členská schůze rozhoduje nadpoloviční většinou přítomných členů spolku</w:t>
      </w:r>
      <w:r w:rsidRPr="00861A73">
        <w:rPr>
          <w:rFonts w:ascii="Times New Roman" w:hAnsi="Times New Roman" w:cs="Times New Roman"/>
          <w:color w:val="000000"/>
          <w:sz w:val="28"/>
          <w:szCs w:val="28"/>
        </w:rPr>
        <w:t>, není-li v těchto stanovách uvedeno jinak.</w:t>
      </w:r>
      <w:r w:rsidRPr="00E7164B">
        <w:rPr>
          <w:rFonts w:ascii="Times New Roman" w:hAnsi="Times New Roman" w:cs="Times New Roman"/>
          <w:color w:val="000000"/>
          <w:sz w:val="28"/>
          <w:szCs w:val="28"/>
        </w:rPr>
        <w:t xml:space="preserve"> Každý čle</w:t>
      </w:r>
      <w:r>
        <w:rPr>
          <w:rFonts w:ascii="Times New Roman" w:hAnsi="Times New Roman" w:cs="Times New Roman"/>
          <w:color w:val="000000"/>
          <w:sz w:val="28"/>
          <w:szCs w:val="28"/>
        </w:rPr>
        <w:t>n má při rozhodování jeden hlas stejně jako čestný člen spolku. H</w:t>
      </w:r>
      <w:r w:rsidRPr="00E7164B">
        <w:rPr>
          <w:rFonts w:ascii="Times New Roman" w:hAnsi="Times New Roman" w:cs="Times New Roman"/>
          <w:color w:val="000000"/>
          <w:sz w:val="28"/>
          <w:szCs w:val="28"/>
        </w:rPr>
        <w:t xml:space="preserve">lasy členů si jsou rovny. </w:t>
      </w:r>
    </w:p>
    <w:p w:rsidR="00861A73" w:rsidRDefault="00861A73" w:rsidP="00861A73">
      <w:pPr>
        <w:numPr>
          <w:ilvl w:val="0"/>
          <w:numId w:val="4"/>
        </w:numPr>
        <w:tabs>
          <w:tab w:val="left" w:pos="360"/>
        </w:tabs>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O záležitosti, která nebyla zař</w:t>
      </w:r>
      <w:r w:rsidRPr="00E7164B">
        <w:rPr>
          <w:rFonts w:ascii="Times New Roman" w:hAnsi="Times New Roman" w:cs="Times New Roman"/>
          <w:color w:val="000000"/>
          <w:sz w:val="28"/>
          <w:szCs w:val="28"/>
        </w:rPr>
        <w:t>azena na pořad zasedání při ohlášení členské schůze v souladu s odst. 3 těchto stanov, lze rozhodnout jen se souhlasem dvou třetin přítomných členů spolku.</w:t>
      </w:r>
    </w:p>
    <w:p w:rsidR="00E578CD" w:rsidRDefault="00E578CD" w:rsidP="00E578CD">
      <w:pPr>
        <w:spacing w:after="0" w:line="276" w:lineRule="auto"/>
        <w:ind w:left="360"/>
        <w:jc w:val="both"/>
        <w:rPr>
          <w:rFonts w:ascii="Times New Roman" w:hAnsi="Times New Roman" w:cs="Times New Roman"/>
          <w:color w:val="000000"/>
          <w:sz w:val="28"/>
          <w:szCs w:val="28"/>
        </w:rPr>
      </w:pPr>
    </w:p>
    <w:p w:rsidR="00E578CD" w:rsidRPr="00E7164B" w:rsidRDefault="00E578CD" w:rsidP="00E578CD">
      <w:pPr>
        <w:spacing w:after="0" w:line="276" w:lineRule="auto"/>
        <w:ind w:left="360"/>
        <w:jc w:val="both"/>
        <w:rPr>
          <w:rFonts w:ascii="Times New Roman" w:hAnsi="Times New Roman" w:cs="Times New Roman"/>
          <w:color w:val="000000"/>
          <w:sz w:val="28"/>
          <w:szCs w:val="28"/>
        </w:rPr>
      </w:pPr>
    </w:p>
    <w:p w:rsidR="00861A73" w:rsidRDefault="00861A73" w:rsidP="00166870">
      <w:pPr>
        <w:numPr>
          <w:ilvl w:val="0"/>
          <w:numId w:val="4"/>
        </w:numPr>
        <w:tabs>
          <w:tab w:val="left" w:pos="360"/>
        </w:tabs>
        <w:spacing w:after="0" w:line="276" w:lineRule="auto"/>
        <w:jc w:val="both"/>
        <w:rPr>
          <w:rFonts w:ascii="Times New Roman" w:hAnsi="Times New Roman" w:cs="Times New Roman"/>
          <w:color w:val="000000"/>
          <w:sz w:val="28"/>
          <w:szCs w:val="28"/>
        </w:rPr>
      </w:pPr>
      <w:r w:rsidRPr="00E7164B">
        <w:rPr>
          <w:rFonts w:ascii="Times New Roman" w:hAnsi="Times New Roman" w:cs="Times New Roman"/>
          <w:color w:val="000000"/>
          <w:sz w:val="28"/>
          <w:szCs w:val="28"/>
        </w:rPr>
        <w:t>O rozhodnutích přijatých na zasedání členské schůze pořizuje členskou schůzí pověřený člen spolku zápis. Zápis svým podpisem ověřují dva členové</w:t>
      </w: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 xml:space="preserve">spolku </w:t>
      </w:r>
      <w:r w:rsidRPr="00E7164B">
        <w:rPr>
          <w:rFonts w:ascii="Times New Roman" w:hAnsi="Times New Roman" w:cs="Times New Roman"/>
          <w:color w:val="000000"/>
          <w:sz w:val="28"/>
          <w:szCs w:val="28"/>
        </w:rPr>
        <w:t xml:space="preserve"> přítomní</w:t>
      </w:r>
      <w:proofErr w:type="gramEnd"/>
      <w:r w:rsidRPr="00E7164B">
        <w:rPr>
          <w:rFonts w:ascii="Times New Roman" w:hAnsi="Times New Roman" w:cs="Times New Roman"/>
          <w:color w:val="000000"/>
          <w:sz w:val="28"/>
          <w:szCs w:val="28"/>
        </w:rPr>
        <w:t xml:space="preserve"> na zasedání členské schůze.</w:t>
      </w:r>
    </w:p>
    <w:p w:rsidR="00861A73" w:rsidRPr="00106706" w:rsidRDefault="00861A73" w:rsidP="00166870">
      <w:pPr>
        <w:numPr>
          <w:ilvl w:val="0"/>
          <w:numId w:val="4"/>
        </w:numPr>
        <w:suppressAutoHyphens/>
        <w:spacing w:before="120" w:after="0" w:line="276" w:lineRule="auto"/>
        <w:jc w:val="both"/>
        <w:rPr>
          <w:rFonts w:ascii="Times New Roman" w:hAnsi="Times New Roman" w:cs="Times New Roman"/>
          <w:sz w:val="28"/>
          <w:szCs w:val="28"/>
        </w:rPr>
      </w:pPr>
      <w:r w:rsidRPr="00106706">
        <w:rPr>
          <w:rFonts w:ascii="Times New Roman" w:hAnsi="Times New Roman" w:cs="Times New Roman"/>
          <w:sz w:val="28"/>
          <w:szCs w:val="28"/>
        </w:rPr>
        <w:t>Činnost spolku m</w:t>
      </w:r>
      <w:r>
        <w:rPr>
          <w:rFonts w:ascii="Times New Roman" w:hAnsi="Times New Roman" w:cs="Times New Roman"/>
          <w:sz w:val="28"/>
          <w:szCs w:val="28"/>
        </w:rPr>
        <w:t>ezi členskými schůzemi řídí výbor spolku, viz níže bod X., který</w:t>
      </w:r>
      <w:r w:rsidRPr="00106706">
        <w:rPr>
          <w:rFonts w:ascii="Times New Roman" w:hAnsi="Times New Roman" w:cs="Times New Roman"/>
          <w:sz w:val="28"/>
          <w:szCs w:val="28"/>
        </w:rPr>
        <w:t xml:space="preserve"> </w:t>
      </w:r>
      <w:r>
        <w:rPr>
          <w:rFonts w:ascii="Times New Roman" w:hAnsi="Times New Roman" w:cs="Times New Roman"/>
          <w:sz w:val="28"/>
          <w:szCs w:val="28"/>
        </w:rPr>
        <w:t>vystupuje jako kolektivní výbor v postavení statutárního orgánu tak, že vž</w:t>
      </w:r>
      <w:r w:rsidR="009C6044">
        <w:rPr>
          <w:rFonts w:ascii="Times New Roman" w:hAnsi="Times New Roman" w:cs="Times New Roman"/>
          <w:sz w:val="28"/>
          <w:szCs w:val="28"/>
        </w:rPr>
        <w:t>dy min. dva</w:t>
      </w:r>
      <w:r>
        <w:rPr>
          <w:rFonts w:ascii="Times New Roman" w:hAnsi="Times New Roman" w:cs="Times New Roman"/>
          <w:sz w:val="28"/>
          <w:szCs w:val="28"/>
        </w:rPr>
        <w:t xml:space="preserve"> členové výboru rozhodují o záležitostech spolku.  </w:t>
      </w:r>
    </w:p>
    <w:p w:rsidR="00861A73" w:rsidRPr="00E7164B" w:rsidRDefault="00861A73" w:rsidP="00861A73">
      <w:pPr>
        <w:spacing w:after="0" w:line="276" w:lineRule="auto"/>
        <w:jc w:val="both"/>
        <w:rPr>
          <w:rFonts w:ascii="Times New Roman" w:hAnsi="Times New Roman" w:cs="Times New Roman"/>
          <w:color w:val="000000"/>
          <w:sz w:val="28"/>
          <w:szCs w:val="28"/>
        </w:rPr>
      </w:pPr>
    </w:p>
    <w:p w:rsidR="00861A73" w:rsidRPr="00E7164B" w:rsidRDefault="00861A73" w:rsidP="00861A73">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                                                          Čl. X.</w:t>
      </w:r>
    </w:p>
    <w:p w:rsidR="00861A73" w:rsidRDefault="00861A73" w:rsidP="00861A73">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                                                   </w:t>
      </w:r>
      <w:r w:rsidRPr="005523F3">
        <w:rPr>
          <w:rFonts w:ascii="Times New Roman" w:hAnsi="Times New Roman" w:cs="Times New Roman"/>
          <w:b/>
          <w:sz w:val="28"/>
          <w:szCs w:val="28"/>
        </w:rPr>
        <w:t>Výbor spolku</w:t>
      </w:r>
    </w:p>
    <w:p w:rsidR="00861A73" w:rsidRPr="005523F3" w:rsidRDefault="00861A73" w:rsidP="00861A73">
      <w:pPr>
        <w:spacing w:after="0" w:line="276" w:lineRule="auto"/>
        <w:rPr>
          <w:rFonts w:ascii="Times New Roman" w:hAnsi="Times New Roman" w:cs="Times New Roman"/>
          <w:b/>
          <w:sz w:val="28"/>
          <w:szCs w:val="28"/>
        </w:rPr>
      </w:pPr>
    </w:p>
    <w:p w:rsidR="00861A73" w:rsidRPr="005523F3" w:rsidRDefault="00861A73" w:rsidP="00861A73">
      <w:pPr>
        <w:pStyle w:val="Odstavecseseznamem"/>
        <w:shd w:val="clear" w:color="auto" w:fill="FFFFFF"/>
        <w:spacing w:after="0" w:line="276" w:lineRule="auto"/>
        <w:rPr>
          <w:rFonts w:ascii="Times New Roman" w:eastAsia="Times New Roman" w:hAnsi="Times New Roman" w:cs="Times New Roman"/>
          <w:b/>
          <w:color w:val="444444"/>
          <w:sz w:val="28"/>
          <w:szCs w:val="28"/>
          <w:lang w:eastAsia="cs-CZ"/>
        </w:rPr>
      </w:pPr>
      <w:r w:rsidRPr="005523F3">
        <w:rPr>
          <w:rFonts w:ascii="Times New Roman" w:eastAsia="Times New Roman" w:hAnsi="Times New Roman" w:cs="Times New Roman"/>
          <w:b/>
          <w:color w:val="444444"/>
          <w:sz w:val="28"/>
          <w:szCs w:val="28"/>
          <w:lang w:eastAsia="cs-CZ"/>
        </w:rPr>
        <w:t>Výbor spolku je kolektivním výkonným statutárním orgánem spolku.</w:t>
      </w:r>
    </w:p>
    <w:p w:rsidR="00861A73" w:rsidRPr="005523F3" w:rsidRDefault="00861A73" w:rsidP="00861A73">
      <w:pPr>
        <w:pStyle w:val="Odstavecseseznamem"/>
        <w:shd w:val="clear" w:color="auto" w:fill="FFFFFF"/>
        <w:spacing w:after="0" w:line="276" w:lineRule="auto"/>
        <w:rPr>
          <w:rFonts w:ascii="Times New Roman" w:eastAsia="Times New Roman" w:hAnsi="Times New Roman" w:cs="Times New Roman"/>
          <w:color w:val="444444"/>
          <w:sz w:val="28"/>
          <w:szCs w:val="28"/>
          <w:lang w:eastAsia="cs-CZ"/>
        </w:rPr>
      </w:pPr>
    </w:p>
    <w:p w:rsidR="00861A73" w:rsidRPr="00D10BA7" w:rsidRDefault="00861A73" w:rsidP="00166870">
      <w:pPr>
        <w:numPr>
          <w:ilvl w:val="0"/>
          <w:numId w:val="8"/>
        </w:numPr>
        <w:shd w:val="clear" w:color="auto" w:fill="FFFFFF"/>
        <w:spacing w:after="0" w:line="276" w:lineRule="auto"/>
        <w:ind w:left="720" w:hanging="360"/>
        <w:jc w:val="both"/>
        <w:rPr>
          <w:rFonts w:ascii="Times New Roman" w:eastAsia="Times New Roman" w:hAnsi="Times New Roman" w:cs="Times New Roman"/>
          <w:color w:val="444444"/>
          <w:sz w:val="28"/>
          <w:szCs w:val="28"/>
          <w:lang w:eastAsia="cs-CZ"/>
        </w:rPr>
      </w:pPr>
      <w:r>
        <w:rPr>
          <w:rFonts w:ascii="Times New Roman" w:eastAsia="Times New Roman" w:hAnsi="Times New Roman" w:cs="Times New Roman"/>
          <w:color w:val="444444"/>
          <w:sz w:val="28"/>
          <w:szCs w:val="28"/>
          <w:lang w:eastAsia="cs-CZ"/>
        </w:rPr>
        <w:t>V</w:t>
      </w:r>
      <w:r w:rsidRPr="0027324B">
        <w:rPr>
          <w:rFonts w:ascii="Times New Roman" w:eastAsia="Times New Roman" w:hAnsi="Times New Roman" w:cs="Times New Roman"/>
          <w:color w:val="444444"/>
          <w:sz w:val="28"/>
          <w:szCs w:val="28"/>
          <w:lang w:eastAsia="cs-CZ"/>
        </w:rPr>
        <w:t>ýbor</w:t>
      </w:r>
      <w:r>
        <w:rPr>
          <w:rFonts w:ascii="Times New Roman" w:eastAsia="Times New Roman" w:hAnsi="Times New Roman" w:cs="Times New Roman"/>
          <w:color w:val="444444"/>
          <w:sz w:val="28"/>
          <w:szCs w:val="28"/>
          <w:lang w:eastAsia="cs-CZ"/>
        </w:rPr>
        <w:t xml:space="preserve"> spolku</w:t>
      </w:r>
      <w:r w:rsidRPr="0027324B">
        <w:rPr>
          <w:rFonts w:ascii="Times New Roman" w:eastAsia="Times New Roman" w:hAnsi="Times New Roman" w:cs="Times New Roman"/>
          <w:color w:val="444444"/>
          <w:sz w:val="28"/>
          <w:szCs w:val="28"/>
          <w:lang w:eastAsia="cs-CZ"/>
        </w:rPr>
        <w:t xml:space="preserve"> zabezpečuje plnění hlavní i vedlejší činnosti </w:t>
      </w:r>
      <w:r>
        <w:rPr>
          <w:rFonts w:ascii="Times New Roman" w:eastAsia="Times New Roman" w:hAnsi="Times New Roman" w:cs="Times New Roman"/>
          <w:color w:val="444444"/>
          <w:sz w:val="28"/>
          <w:szCs w:val="28"/>
          <w:lang w:eastAsia="cs-CZ"/>
        </w:rPr>
        <w:t xml:space="preserve">spolku </w:t>
      </w:r>
      <w:r w:rsidRPr="0027324B">
        <w:rPr>
          <w:rFonts w:ascii="Times New Roman" w:eastAsia="Times New Roman" w:hAnsi="Times New Roman" w:cs="Times New Roman"/>
          <w:color w:val="444444"/>
          <w:sz w:val="28"/>
          <w:szCs w:val="28"/>
          <w:lang w:eastAsia="cs-CZ"/>
        </w:rPr>
        <w:t>v obdo</w:t>
      </w:r>
      <w:r>
        <w:rPr>
          <w:rFonts w:ascii="Times New Roman" w:eastAsia="Times New Roman" w:hAnsi="Times New Roman" w:cs="Times New Roman"/>
          <w:color w:val="444444"/>
          <w:sz w:val="28"/>
          <w:szCs w:val="28"/>
          <w:lang w:eastAsia="cs-CZ"/>
        </w:rPr>
        <w:t>bí mezi zasedáními členské schůze</w:t>
      </w:r>
      <w:r w:rsidRPr="0027324B">
        <w:rPr>
          <w:rFonts w:ascii="Times New Roman" w:eastAsia="Times New Roman" w:hAnsi="Times New Roman" w:cs="Times New Roman"/>
          <w:color w:val="444444"/>
          <w:sz w:val="28"/>
          <w:szCs w:val="28"/>
          <w:lang w:eastAsia="cs-CZ"/>
        </w:rPr>
        <w:t>.</w:t>
      </w:r>
    </w:p>
    <w:p w:rsidR="00861A73" w:rsidRDefault="00861A73" w:rsidP="00166870">
      <w:pPr>
        <w:numPr>
          <w:ilvl w:val="0"/>
          <w:numId w:val="8"/>
        </w:numPr>
        <w:shd w:val="clear" w:color="auto" w:fill="FFFFFF"/>
        <w:spacing w:after="0" w:line="276" w:lineRule="auto"/>
        <w:ind w:left="720" w:hanging="360"/>
        <w:jc w:val="both"/>
        <w:rPr>
          <w:rFonts w:ascii="Times New Roman" w:eastAsia="Times New Roman" w:hAnsi="Times New Roman" w:cs="Times New Roman"/>
          <w:color w:val="444444"/>
          <w:sz w:val="28"/>
          <w:szCs w:val="28"/>
          <w:lang w:eastAsia="cs-CZ"/>
        </w:rPr>
      </w:pPr>
      <w:r w:rsidRPr="0027324B">
        <w:rPr>
          <w:rFonts w:ascii="Times New Roman" w:eastAsia="Times New Roman" w:hAnsi="Times New Roman" w:cs="Times New Roman"/>
          <w:color w:val="444444"/>
          <w:sz w:val="28"/>
          <w:szCs w:val="28"/>
          <w:lang w:eastAsia="cs-CZ"/>
        </w:rPr>
        <w:t>Výbor spolku má vždy lichý počet členů stanovený zpravidla podle velikosti členské základny členskou schůzí na každém zasedání členské schůze</w:t>
      </w:r>
      <w:r>
        <w:rPr>
          <w:rFonts w:ascii="Times New Roman" w:eastAsia="Times New Roman" w:hAnsi="Times New Roman" w:cs="Times New Roman"/>
          <w:color w:val="444444"/>
          <w:sz w:val="28"/>
          <w:szCs w:val="28"/>
          <w:lang w:eastAsia="cs-CZ"/>
        </w:rPr>
        <w:t xml:space="preserve">. </w:t>
      </w:r>
      <w:r w:rsidRPr="0027324B">
        <w:rPr>
          <w:rFonts w:ascii="Times New Roman" w:eastAsia="Times New Roman" w:hAnsi="Times New Roman" w:cs="Times New Roman"/>
          <w:color w:val="444444"/>
          <w:sz w:val="28"/>
          <w:szCs w:val="28"/>
          <w:lang w:eastAsia="cs-CZ"/>
        </w:rPr>
        <w:t>Funkční období členů výkonného výboru je pětileté.</w:t>
      </w:r>
    </w:p>
    <w:p w:rsidR="00861A73" w:rsidRPr="0010173B" w:rsidRDefault="00861A73" w:rsidP="00166870">
      <w:pPr>
        <w:numPr>
          <w:ilvl w:val="0"/>
          <w:numId w:val="8"/>
        </w:numPr>
        <w:shd w:val="clear" w:color="auto" w:fill="FFFFFF"/>
        <w:spacing w:after="0" w:line="276" w:lineRule="auto"/>
        <w:ind w:left="720" w:hanging="360"/>
        <w:jc w:val="both"/>
        <w:rPr>
          <w:rFonts w:ascii="Times New Roman" w:eastAsia="Times New Roman" w:hAnsi="Times New Roman" w:cs="Times New Roman"/>
          <w:color w:val="444444"/>
          <w:sz w:val="28"/>
          <w:szCs w:val="28"/>
          <w:lang w:eastAsia="cs-CZ"/>
        </w:rPr>
      </w:pPr>
      <w:r>
        <w:rPr>
          <w:rFonts w:ascii="Times New Roman" w:eastAsia="Times New Roman" w:hAnsi="Times New Roman" w:cs="Times New Roman"/>
          <w:color w:val="444444"/>
          <w:sz w:val="28"/>
          <w:szCs w:val="28"/>
          <w:lang w:eastAsia="cs-CZ"/>
        </w:rPr>
        <w:t xml:space="preserve">Členové výboru spolku v min. počtu dvou jeho členů jsou oprávněni jednat jménem spolku a zastupují spolek navenek při jednání s třetími subjekty. </w:t>
      </w:r>
      <w:r>
        <w:rPr>
          <w:rFonts w:ascii="Times New Roman" w:eastAsia="Times New Roman" w:hAnsi="Times New Roman" w:cs="Times New Roman"/>
          <w:color w:val="000000"/>
          <w:sz w:val="28"/>
          <w:szCs w:val="28"/>
          <w:lang w:eastAsia="cs-CZ"/>
        </w:rPr>
        <w:t>Dva</w:t>
      </w:r>
      <w:r w:rsidRPr="0010173B">
        <w:rPr>
          <w:rFonts w:ascii="Times New Roman" w:eastAsia="Times New Roman" w:hAnsi="Times New Roman" w:cs="Times New Roman"/>
          <w:color w:val="000000"/>
          <w:sz w:val="28"/>
          <w:szCs w:val="28"/>
          <w:lang w:eastAsia="cs-CZ"/>
        </w:rPr>
        <w:t xml:space="preserve"> člen</w:t>
      </w:r>
      <w:r>
        <w:rPr>
          <w:rFonts w:ascii="Times New Roman" w:eastAsia="Times New Roman" w:hAnsi="Times New Roman" w:cs="Times New Roman"/>
          <w:color w:val="000000"/>
          <w:sz w:val="28"/>
          <w:szCs w:val="28"/>
          <w:lang w:eastAsia="cs-CZ"/>
        </w:rPr>
        <w:t>ové výboru jsou</w:t>
      </w:r>
      <w:r w:rsidRPr="0010173B">
        <w:rPr>
          <w:rFonts w:ascii="Times New Roman" w:eastAsia="Times New Roman" w:hAnsi="Times New Roman" w:cs="Times New Roman"/>
          <w:color w:val="000000"/>
          <w:sz w:val="28"/>
          <w:szCs w:val="28"/>
          <w:lang w:eastAsia="cs-CZ"/>
        </w:rPr>
        <w:t xml:space="preserve"> oprávněn podepisovat všechny listiny jménem spolku, p</w:t>
      </w:r>
      <w:r>
        <w:rPr>
          <w:rFonts w:ascii="Times New Roman" w:eastAsia="Times New Roman" w:hAnsi="Times New Roman" w:cs="Times New Roman"/>
          <w:color w:val="000000"/>
          <w:sz w:val="28"/>
          <w:szCs w:val="28"/>
          <w:lang w:eastAsia="cs-CZ"/>
        </w:rPr>
        <w:t>okud tato pravomoc nebyla výborem spolku</w:t>
      </w:r>
      <w:r w:rsidRPr="0010173B">
        <w:rPr>
          <w:rFonts w:ascii="Times New Roman" w:eastAsia="Times New Roman" w:hAnsi="Times New Roman" w:cs="Times New Roman"/>
          <w:color w:val="000000"/>
          <w:sz w:val="28"/>
          <w:szCs w:val="28"/>
          <w:lang w:eastAsia="cs-CZ"/>
        </w:rPr>
        <w:t xml:space="preserve"> písemně delegována (plnou mocí či pověřením) na některého </w:t>
      </w:r>
      <w:r w:rsidR="00712BE8">
        <w:rPr>
          <w:rFonts w:ascii="Times New Roman" w:eastAsia="Times New Roman" w:hAnsi="Times New Roman" w:cs="Times New Roman"/>
          <w:color w:val="000000"/>
          <w:sz w:val="28"/>
          <w:szCs w:val="28"/>
          <w:lang w:eastAsia="cs-CZ"/>
        </w:rPr>
        <w:t xml:space="preserve">člena výboru spolku či </w:t>
      </w:r>
      <w:r w:rsidRPr="0010173B">
        <w:rPr>
          <w:rFonts w:ascii="Times New Roman" w:eastAsia="Times New Roman" w:hAnsi="Times New Roman" w:cs="Times New Roman"/>
          <w:color w:val="000000"/>
          <w:sz w:val="28"/>
          <w:szCs w:val="28"/>
          <w:lang w:eastAsia="cs-CZ"/>
        </w:rPr>
        <w:t>jiného člena spolku</w:t>
      </w:r>
      <w:r>
        <w:rPr>
          <w:rFonts w:ascii="Times New Roman" w:eastAsia="Times New Roman" w:hAnsi="Times New Roman" w:cs="Times New Roman"/>
          <w:color w:val="000000"/>
          <w:sz w:val="28"/>
          <w:szCs w:val="28"/>
          <w:lang w:eastAsia="cs-CZ"/>
        </w:rPr>
        <w:t xml:space="preserve">. </w:t>
      </w:r>
    </w:p>
    <w:p w:rsidR="00861A73" w:rsidRDefault="00861A73" w:rsidP="00166870">
      <w:pPr>
        <w:shd w:val="clear" w:color="auto" w:fill="FFFFFF"/>
        <w:spacing w:after="0" w:line="276" w:lineRule="auto"/>
        <w:ind w:left="720"/>
        <w:jc w:val="both"/>
        <w:rPr>
          <w:rFonts w:ascii="Times New Roman" w:eastAsia="Times New Roman" w:hAnsi="Times New Roman" w:cs="Times New Roman"/>
          <w:color w:val="444444"/>
          <w:sz w:val="28"/>
          <w:szCs w:val="28"/>
          <w:lang w:eastAsia="cs-CZ"/>
        </w:rPr>
      </w:pPr>
      <w:r>
        <w:rPr>
          <w:rFonts w:ascii="Times New Roman" w:eastAsia="Times New Roman" w:hAnsi="Times New Roman" w:cs="Times New Roman"/>
          <w:color w:val="444444"/>
          <w:sz w:val="28"/>
          <w:szCs w:val="28"/>
          <w:lang w:eastAsia="cs-CZ"/>
        </w:rPr>
        <w:t>Členové spolku se podepisují za spolek tak, že</w:t>
      </w:r>
      <w:r w:rsidRPr="0010173B">
        <w:rPr>
          <w:rFonts w:ascii="Times New Roman" w:eastAsia="Times New Roman" w:hAnsi="Times New Roman" w:cs="Times New Roman"/>
          <w:color w:val="000000"/>
          <w:sz w:val="28"/>
          <w:szCs w:val="28"/>
          <w:lang w:eastAsia="cs-CZ"/>
        </w:rPr>
        <w:t xml:space="preserve"> pod razítko spolku připojí svůj podpis s uvedením své funkce.</w:t>
      </w:r>
      <w:r>
        <w:rPr>
          <w:rFonts w:ascii="Times New Roman" w:eastAsia="Times New Roman" w:hAnsi="Times New Roman" w:cs="Times New Roman"/>
          <w:color w:val="000000"/>
          <w:sz w:val="28"/>
          <w:szCs w:val="28"/>
          <w:lang w:eastAsia="cs-CZ"/>
        </w:rPr>
        <w:t xml:space="preserve"> </w:t>
      </w:r>
    </w:p>
    <w:p w:rsidR="00861A73" w:rsidRPr="0027324B" w:rsidRDefault="00861A73" w:rsidP="00166870">
      <w:pPr>
        <w:numPr>
          <w:ilvl w:val="0"/>
          <w:numId w:val="8"/>
        </w:numPr>
        <w:shd w:val="clear" w:color="auto" w:fill="FFFFFF"/>
        <w:spacing w:after="0" w:line="276" w:lineRule="auto"/>
        <w:ind w:left="720" w:hanging="360"/>
        <w:jc w:val="both"/>
        <w:rPr>
          <w:rFonts w:ascii="Times New Roman" w:eastAsia="Times New Roman" w:hAnsi="Times New Roman" w:cs="Times New Roman"/>
          <w:color w:val="444444"/>
          <w:sz w:val="28"/>
          <w:szCs w:val="28"/>
          <w:lang w:eastAsia="cs-CZ"/>
        </w:rPr>
      </w:pPr>
      <w:r>
        <w:rPr>
          <w:rFonts w:ascii="Times New Roman" w:eastAsia="Times New Roman" w:hAnsi="Times New Roman" w:cs="Times New Roman"/>
          <w:color w:val="444444"/>
          <w:sz w:val="28"/>
          <w:szCs w:val="28"/>
          <w:lang w:eastAsia="cs-CZ"/>
        </w:rPr>
        <w:t>Pověřený člen spolku výborem spolku založí účet pro spolek, kde bude podpisový vzor též pro pověřeného člena výboru spolku, to v případě, že bude účet pro spolek zřízen.</w:t>
      </w:r>
    </w:p>
    <w:p w:rsidR="00861A73" w:rsidRPr="0027324B" w:rsidRDefault="00861A73" w:rsidP="00166870">
      <w:pPr>
        <w:numPr>
          <w:ilvl w:val="0"/>
          <w:numId w:val="8"/>
        </w:numPr>
        <w:shd w:val="clear" w:color="auto" w:fill="FFFFFF"/>
        <w:spacing w:after="0" w:line="276" w:lineRule="auto"/>
        <w:ind w:left="720" w:hanging="360"/>
        <w:jc w:val="both"/>
        <w:rPr>
          <w:rFonts w:ascii="Times New Roman" w:eastAsia="Times New Roman" w:hAnsi="Times New Roman" w:cs="Times New Roman"/>
          <w:color w:val="444444"/>
          <w:sz w:val="28"/>
          <w:szCs w:val="28"/>
          <w:lang w:eastAsia="cs-CZ"/>
        </w:rPr>
      </w:pPr>
      <w:r>
        <w:rPr>
          <w:rFonts w:ascii="Times New Roman" w:eastAsia="Times New Roman" w:hAnsi="Times New Roman" w:cs="Times New Roman"/>
          <w:color w:val="444444"/>
          <w:sz w:val="28"/>
          <w:szCs w:val="28"/>
          <w:lang w:eastAsia="cs-CZ"/>
        </w:rPr>
        <w:t>V</w:t>
      </w:r>
      <w:r w:rsidRPr="0027324B">
        <w:rPr>
          <w:rFonts w:ascii="Times New Roman" w:eastAsia="Times New Roman" w:hAnsi="Times New Roman" w:cs="Times New Roman"/>
          <w:color w:val="444444"/>
          <w:sz w:val="28"/>
          <w:szCs w:val="28"/>
          <w:lang w:eastAsia="cs-CZ"/>
        </w:rPr>
        <w:t>ýbor</w:t>
      </w:r>
      <w:r>
        <w:rPr>
          <w:rFonts w:ascii="Times New Roman" w:eastAsia="Times New Roman" w:hAnsi="Times New Roman" w:cs="Times New Roman"/>
          <w:color w:val="444444"/>
          <w:sz w:val="28"/>
          <w:szCs w:val="28"/>
          <w:lang w:eastAsia="cs-CZ"/>
        </w:rPr>
        <w:t xml:space="preserve"> spolku svolává k zasedání kterýkoliv </w:t>
      </w:r>
      <w:r w:rsidRPr="0027324B">
        <w:rPr>
          <w:rFonts w:ascii="Times New Roman" w:eastAsia="Times New Roman" w:hAnsi="Times New Roman" w:cs="Times New Roman"/>
          <w:color w:val="444444"/>
          <w:sz w:val="28"/>
          <w:szCs w:val="28"/>
          <w:lang w:eastAsia="cs-CZ"/>
        </w:rPr>
        <w:t>člen výkonného výboru, a to podle potřeb</w:t>
      </w:r>
      <w:r w:rsidR="00712BE8">
        <w:rPr>
          <w:rFonts w:ascii="Times New Roman" w:eastAsia="Times New Roman" w:hAnsi="Times New Roman" w:cs="Times New Roman"/>
          <w:color w:val="444444"/>
          <w:sz w:val="28"/>
          <w:szCs w:val="28"/>
          <w:lang w:eastAsia="cs-CZ"/>
        </w:rPr>
        <w:t xml:space="preserve">y, nejméně však jednou za </w:t>
      </w:r>
      <w:r w:rsidR="00712BE8" w:rsidRPr="004660B6">
        <w:rPr>
          <w:rFonts w:ascii="Times New Roman" w:eastAsia="Times New Roman" w:hAnsi="Times New Roman" w:cs="Times New Roman"/>
          <w:color w:val="444444"/>
          <w:sz w:val="28"/>
          <w:szCs w:val="28"/>
          <w:lang w:eastAsia="cs-CZ"/>
        </w:rPr>
        <w:t>tři</w:t>
      </w:r>
      <w:r>
        <w:rPr>
          <w:rFonts w:ascii="Times New Roman" w:eastAsia="Times New Roman" w:hAnsi="Times New Roman" w:cs="Times New Roman"/>
          <w:color w:val="444444"/>
          <w:sz w:val="28"/>
          <w:szCs w:val="28"/>
          <w:lang w:eastAsia="cs-CZ"/>
        </w:rPr>
        <w:t xml:space="preserve"> měsíce.</w:t>
      </w:r>
    </w:p>
    <w:p w:rsidR="00861A73" w:rsidRDefault="00861A73" w:rsidP="00166870">
      <w:pPr>
        <w:numPr>
          <w:ilvl w:val="0"/>
          <w:numId w:val="8"/>
        </w:numPr>
        <w:shd w:val="clear" w:color="auto" w:fill="FFFFFF"/>
        <w:spacing w:after="0" w:line="276" w:lineRule="auto"/>
        <w:ind w:left="720" w:hanging="360"/>
        <w:jc w:val="both"/>
        <w:rPr>
          <w:rFonts w:ascii="Times New Roman" w:eastAsia="Times New Roman" w:hAnsi="Times New Roman" w:cs="Times New Roman"/>
          <w:color w:val="444444"/>
          <w:sz w:val="28"/>
          <w:szCs w:val="28"/>
          <w:lang w:eastAsia="cs-CZ"/>
        </w:rPr>
      </w:pPr>
      <w:r>
        <w:rPr>
          <w:rFonts w:ascii="Times New Roman" w:eastAsia="Times New Roman" w:hAnsi="Times New Roman" w:cs="Times New Roman"/>
          <w:color w:val="444444"/>
          <w:sz w:val="28"/>
          <w:szCs w:val="28"/>
          <w:lang w:eastAsia="cs-CZ"/>
        </w:rPr>
        <w:t>V</w:t>
      </w:r>
      <w:r w:rsidRPr="0027324B">
        <w:rPr>
          <w:rFonts w:ascii="Times New Roman" w:eastAsia="Times New Roman" w:hAnsi="Times New Roman" w:cs="Times New Roman"/>
          <w:color w:val="444444"/>
          <w:sz w:val="28"/>
          <w:szCs w:val="28"/>
          <w:lang w:eastAsia="cs-CZ"/>
        </w:rPr>
        <w:t xml:space="preserve">ýbor </w:t>
      </w:r>
      <w:r>
        <w:rPr>
          <w:rFonts w:ascii="Times New Roman" w:eastAsia="Times New Roman" w:hAnsi="Times New Roman" w:cs="Times New Roman"/>
          <w:color w:val="444444"/>
          <w:sz w:val="28"/>
          <w:szCs w:val="28"/>
          <w:lang w:eastAsia="cs-CZ"/>
        </w:rPr>
        <w:t xml:space="preserve">spolku </w:t>
      </w:r>
      <w:r w:rsidRPr="0027324B">
        <w:rPr>
          <w:rFonts w:ascii="Times New Roman" w:eastAsia="Times New Roman" w:hAnsi="Times New Roman" w:cs="Times New Roman"/>
          <w:color w:val="444444"/>
          <w:sz w:val="28"/>
          <w:szCs w:val="28"/>
          <w:lang w:eastAsia="cs-CZ"/>
        </w:rPr>
        <w:t xml:space="preserve">je schopen se usnášet, je-li přítomna nadpoloviční většina jeho členů. K platnosti usnesení výkonného výboru je zapotřebí souhlasu </w:t>
      </w:r>
      <w:r w:rsidR="00712BE8">
        <w:rPr>
          <w:rFonts w:ascii="Times New Roman" w:eastAsia="Times New Roman" w:hAnsi="Times New Roman" w:cs="Times New Roman"/>
          <w:color w:val="444444"/>
          <w:sz w:val="28"/>
          <w:szCs w:val="28"/>
          <w:lang w:eastAsia="cs-CZ"/>
        </w:rPr>
        <w:lastRenderedPageBreak/>
        <w:t>nadpoloviční většiny přítomných, pokud není ve Stanovách stanoveno jinak.</w:t>
      </w:r>
      <w:r w:rsidR="004660B6">
        <w:rPr>
          <w:rFonts w:ascii="Times New Roman" w:eastAsia="Times New Roman" w:hAnsi="Times New Roman" w:cs="Times New Roman"/>
          <w:color w:val="444444"/>
          <w:sz w:val="28"/>
          <w:szCs w:val="28"/>
          <w:lang w:eastAsia="cs-CZ"/>
        </w:rPr>
        <w:t xml:space="preserve"> Výbor spolku může hlasovat per </w:t>
      </w:r>
      <w:proofErr w:type="spellStart"/>
      <w:r w:rsidR="004660B6">
        <w:rPr>
          <w:rFonts w:ascii="Times New Roman" w:eastAsia="Times New Roman" w:hAnsi="Times New Roman" w:cs="Times New Roman"/>
          <w:color w:val="444444"/>
          <w:sz w:val="28"/>
          <w:szCs w:val="28"/>
          <w:lang w:eastAsia="cs-CZ"/>
        </w:rPr>
        <w:t>rollam</w:t>
      </w:r>
      <w:proofErr w:type="spellEnd"/>
      <w:r w:rsidR="004660B6">
        <w:rPr>
          <w:rFonts w:ascii="Times New Roman" w:eastAsia="Times New Roman" w:hAnsi="Times New Roman" w:cs="Times New Roman"/>
          <w:color w:val="444444"/>
          <w:sz w:val="28"/>
          <w:szCs w:val="28"/>
          <w:lang w:eastAsia="cs-CZ"/>
        </w:rPr>
        <w:t>.</w:t>
      </w:r>
    </w:p>
    <w:p w:rsidR="00E578CD" w:rsidRDefault="00E578CD" w:rsidP="00E578CD">
      <w:pPr>
        <w:shd w:val="clear" w:color="auto" w:fill="FFFFFF"/>
        <w:spacing w:after="0" w:line="276" w:lineRule="auto"/>
        <w:rPr>
          <w:rFonts w:ascii="Times New Roman" w:eastAsia="Times New Roman" w:hAnsi="Times New Roman" w:cs="Times New Roman"/>
          <w:color w:val="444444"/>
          <w:sz w:val="28"/>
          <w:szCs w:val="28"/>
          <w:lang w:eastAsia="cs-CZ"/>
        </w:rPr>
      </w:pPr>
    </w:p>
    <w:p w:rsidR="00E578CD" w:rsidRDefault="00E578CD" w:rsidP="00E578CD">
      <w:pPr>
        <w:shd w:val="clear" w:color="auto" w:fill="FFFFFF"/>
        <w:spacing w:after="0" w:line="276" w:lineRule="auto"/>
        <w:rPr>
          <w:rFonts w:ascii="Times New Roman" w:eastAsia="Times New Roman" w:hAnsi="Times New Roman" w:cs="Times New Roman"/>
          <w:color w:val="444444"/>
          <w:sz w:val="28"/>
          <w:szCs w:val="28"/>
          <w:lang w:eastAsia="cs-CZ"/>
        </w:rPr>
      </w:pPr>
    </w:p>
    <w:p w:rsidR="00E578CD" w:rsidRPr="0027324B" w:rsidRDefault="00E578CD" w:rsidP="00166870">
      <w:pPr>
        <w:shd w:val="clear" w:color="auto" w:fill="FFFFFF"/>
        <w:spacing w:after="0" w:line="276" w:lineRule="auto"/>
        <w:jc w:val="both"/>
        <w:rPr>
          <w:rFonts w:ascii="Times New Roman" w:eastAsia="Times New Roman" w:hAnsi="Times New Roman" w:cs="Times New Roman"/>
          <w:color w:val="444444"/>
          <w:sz w:val="28"/>
          <w:szCs w:val="28"/>
          <w:lang w:eastAsia="cs-CZ"/>
        </w:rPr>
      </w:pPr>
    </w:p>
    <w:p w:rsidR="00712BE8" w:rsidRPr="00E578CD" w:rsidRDefault="00861A73" w:rsidP="00166870">
      <w:pPr>
        <w:numPr>
          <w:ilvl w:val="0"/>
          <w:numId w:val="8"/>
        </w:numPr>
        <w:shd w:val="clear" w:color="auto" w:fill="FFFFFF"/>
        <w:spacing w:after="100" w:afterAutospacing="1" w:line="276" w:lineRule="auto"/>
        <w:ind w:left="720" w:hanging="360"/>
        <w:jc w:val="both"/>
        <w:rPr>
          <w:rFonts w:ascii="Times New Roman" w:eastAsia="Times New Roman" w:hAnsi="Times New Roman" w:cs="Times New Roman"/>
          <w:color w:val="444444"/>
          <w:sz w:val="28"/>
          <w:szCs w:val="28"/>
          <w:lang w:eastAsia="cs-CZ"/>
        </w:rPr>
      </w:pPr>
      <w:r>
        <w:rPr>
          <w:rFonts w:ascii="Times New Roman" w:eastAsia="Times New Roman" w:hAnsi="Times New Roman" w:cs="Times New Roman"/>
          <w:color w:val="444444"/>
          <w:sz w:val="28"/>
          <w:szCs w:val="28"/>
          <w:lang w:eastAsia="cs-CZ"/>
        </w:rPr>
        <w:t xml:space="preserve">Do působnosti </w:t>
      </w:r>
      <w:r w:rsidRPr="0027324B">
        <w:rPr>
          <w:rFonts w:ascii="Times New Roman" w:eastAsia="Times New Roman" w:hAnsi="Times New Roman" w:cs="Times New Roman"/>
          <w:color w:val="444444"/>
          <w:sz w:val="28"/>
          <w:szCs w:val="28"/>
          <w:lang w:eastAsia="cs-CZ"/>
        </w:rPr>
        <w:t xml:space="preserve">výboru </w:t>
      </w:r>
      <w:r>
        <w:rPr>
          <w:rFonts w:ascii="Times New Roman" w:eastAsia="Times New Roman" w:hAnsi="Times New Roman" w:cs="Times New Roman"/>
          <w:color w:val="444444"/>
          <w:sz w:val="28"/>
          <w:szCs w:val="28"/>
          <w:lang w:eastAsia="cs-CZ"/>
        </w:rPr>
        <w:t xml:space="preserve">spolku </w:t>
      </w:r>
      <w:r w:rsidRPr="0027324B">
        <w:rPr>
          <w:rFonts w:ascii="Times New Roman" w:eastAsia="Times New Roman" w:hAnsi="Times New Roman" w:cs="Times New Roman"/>
          <w:color w:val="444444"/>
          <w:sz w:val="28"/>
          <w:szCs w:val="28"/>
          <w:lang w:eastAsia="cs-CZ"/>
        </w:rPr>
        <w:t>náleží rozhodování ve všech záležitostech, pokud nejsou svěřeny těmito sta</w:t>
      </w:r>
      <w:r w:rsidR="00712BE8">
        <w:rPr>
          <w:rFonts w:ascii="Times New Roman" w:eastAsia="Times New Roman" w:hAnsi="Times New Roman" w:cs="Times New Roman"/>
          <w:color w:val="444444"/>
          <w:sz w:val="28"/>
          <w:szCs w:val="28"/>
          <w:lang w:eastAsia="cs-CZ"/>
        </w:rPr>
        <w:t>novami do výlučné pravomoci členské schůze</w:t>
      </w:r>
      <w:r>
        <w:rPr>
          <w:rFonts w:ascii="Times New Roman" w:eastAsia="Times New Roman" w:hAnsi="Times New Roman" w:cs="Times New Roman"/>
          <w:color w:val="444444"/>
          <w:sz w:val="28"/>
          <w:szCs w:val="28"/>
          <w:lang w:eastAsia="cs-CZ"/>
        </w:rPr>
        <w:t xml:space="preserve"> či jiných (v případě jejich ustavení) orgánů</w:t>
      </w:r>
      <w:r w:rsidRPr="0027324B">
        <w:rPr>
          <w:rFonts w:ascii="Times New Roman" w:eastAsia="Times New Roman" w:hAnsi="Times New Roman" w:cs="Times New Roman"/>
          <w:color w:val="444444"/>
          <w:sz w:val="28"/>
          <w:szCs w:val="28"/>
          <w:lang w:eastAsia="cs-CZ"/>
        </w:rPr>
        <w:t>.</w:t>
      </w:r>
    </w:p>
    <w:p w:rsidR="00861A73" w:rsidRDefault="00861A73" w:rsidP="00166870">
      <w:pPr>
        <w:numPr>
          <w:ilvl w:val="0"/>
          <w:numId w:val="8"/>
        </w:numPr>
        <w:shd w:val="clear" w:color="auto" w:fill="FFFFFF"/>
        <w:spacing w:after="0" w:line="276" w:lineRule="auto"/>
        <w:ind w:left="720" w:hanging="360"/>
        <w:jc w:val="both"/>
        <w:rPr>
          <w:rFonts w:ascii="Times New Roman" w:eastAsia="Times New Roman" w:hAnsi="Times New Roman" w:cs="Times New Roman"/>
          <w:color w:val="444444"/>
          <w:sz w:val="28"/>
          <w:szCs w:val="28"/>
          <w:lang w:eastAsia="cs-CZ"/>
        </w:rPr>
      </w:pPr>
      <w:r>
        <w:rPr>
          <w:rFonts w:ascii="Times New Roman" w:eastAsia="Times New Roman" w:hAnsi="Times New Roman" w:cs="Times New Roman"/>
          <w:color w:val="444444"/>
          <w:sz w:val="28"/>
          <w:szCs w:val="28"/>
          <w:lang w:eastAsia="cs-CZ"/>
        </w:rPr>
        <w:t>Členové výboru spolku jsou odpovědni členům spolku.</w:t>
      </w:r>
    </w:p>
    <w:p w:rsidR="00712BE8" w:rsidRPr="00712BE8" w:rsidRDefault="00712BE8" w:rsidP="00E578CD">
      <w:pPr>
        <w:shd w:val="clear" w:color="auto" w:fill="FFFFFF"/>
        <w:spacing w:after="0" w:line="276" w:lineRule="auto"/>
        <w:rPr>
          <w:rFonts w:ascii="Times New Roman" w:eastAsia="Times New Roman" w:hAnsi="Times New Roman" w:cs="Times New Roman"/>
          <w:color w:val="444444"/>
          <w:sz w:val="28"/>
          <w:szCs w:val="28"/>
          <w:lang w:eastAsia="cs-CZ"/>
        </w:rPr>
      </w:pPr>
    </w:p>
    <w:p w:rsidR="00861A73" w:rsidRPr="003142A4" w:rsidRDefault="00861A73" w:rsidP="00712BE8">
      <w:pPr>
        <w:numPr>
          <w:ilvl w:val="0"/>
          <w:numId w:val="8"/>
        </w:numPr>
        <w:shd w:val="clear" w:color="auto" w:fill="FFFFFF"/>
        <w:spacing w:after="0" w:line="240" w:lineRule="auto"/>
        <w:ind w:left="720" w:hanging="360"/>
        <w:rPr>
          <w:rFonts w:ascii="Times New Roman" w:eastAsia="Times New Roman" w:hAnsi="Times New Roman" w:cs="Times New Roman"/>
          <w:b/>
          <w:color w:val="444444"/>
          <w:sz w:val="28"/>
          <w:szCs w:val="28"/>
          <w:u w:val="single"/>
          <w:lang w:eastAsia="cs-CZ"/>
        </w:rPr>
      </w:pPr>
      <w:r w:rsidRPr="003142A4">
        <w:rPr>
          <w:rFonts w:ascii="Times New Roman" w:eastAsia="Times New Roman" w:hAnsi="Times New Roman" w:cs="Times New Roman"/>
          <w:b/>
          <w:color w:val="444444"/>
          <w:sz w:val="28"/>
          <w:szCs w:val="28"/>
          <w:u w:val="single"/>
          <w:lang w:eastAsia="cs-CZ"/>
        </w:rPr>
        <w:t>Výbor spolku zejména:</w:t>
      </w:r>
    </w:p>
    <w:p w:rsidR="00861A73" w:rsidRPr="005523F3" w:rsidRDefault="00861A73" w:rsidP="00166870">
      <w:pPr>
        <w:pStyle w:val="Odstavecseseznamem"/>
        <w:numPr>
          <w:ilvl w:val="0"/>
          <w:numId w:val="9"/>
        </w:numPr>
        <w:shd w:val="clear" w:color="auto" w:fill="FFFFFF"/>
        <w:spacing w:before="100" w:beforeAutospacing="1" w:after="100" w:afterAutospacing="1" w:line="276" w:lineRule="auto"/>
        <w:jc w:val="both"/>
        <w:rPr>
          <w:rFonts w:ascii="Times New Roman" w:eastAsia="Times New Roman" w:hAnsi="Times New Roman" w:cs="Times New Roman"/>
          <w:color w:val="444444"/>
          <w:sz w:val="28"/>
          <w:szCs w:val="28"/>
          <w:lang w:eastAsia="cs-CZ"/>
        </w:rPr>
      </w:pPr>
      <w:r>
        <w:rPr>
          <w:rFonts w:ascii="Times New Roman" w:eastAsia="Times New Roman" w:hAnsi="Times New Roman" w:cs="Times New Roman"/>
          <w:color w:val="444444"/>
          <w:sz w:val="28"/>
          <w:szCs w:val="28"/>
          <w:lang w:eastAsia="cs-CZ"/>
        </w:rPr>
        <w:t>z</w:t>
      </w:r>
      <w:r w:rsidRPr="005523F3">
        <w:rPr>
          <w:rFonts w:ascii="Times New Roman" w:eastAsia="Times New Roman" w:hAnsi="Times New Roman" w:cs="Times New Roman"/>
          <w:color w:val="444444"/>
          <w:sz w:val="28"/>
          <w:szCs w:val="28"/>
          <w:lang w:eastAsia="cs-CZ"/>
        </w:rPr>
        <w:t>abezpečuje plnění rozhodnutí členské schůze, přijímá příslušná rozhodnutí a opatření k realizaci plnění účelu, úkolů a hlavních činnosti spolku,</w:t>
      </w:r>
      <w:r>
        <w:rPr>
          <w:rFonts w:ascii="Times New Roman" w:eastAsia="Times New Roman" w:hAnsi="Times New Roman" w:cs="Times New Roman"/>
          <w:color w:val="444444"/>
          <w:sz w:val="28"/>
          <w:szCs w:val="28"/>
          <w:lang w:eastAsia="cs-CZ"/>
        </w:rPr>
        <w:t xml:space="preserve"> </w:t>
      </w:r>
    </w:p>
    <w:p w:rsidR="00861A73" w:rsidRDefault="00861A73" w:rsidP="00166870">
      <w:pPr>
        <w:numPr>
          <w:ilvl w:val="0"/>
          <w:numId w:val="9"/>
        </w:numPr>
        <w:shd w:val="clear" w:color="auto" w:fill="FFFFFF"/>
        <w:spacing w:before="100" w:beforeAutospacing="1" w:after="100" w:afterAutospacing="1" w:line="276" w:lineRule="auto"/>
        <w:jc w:val="both"/>
        <w:rPr>
          <w:rFonts w:ascii="Times New Roman" w:eastAsia="Times New Roman" w:hAnsi="Times New Roman" w:cs="Times New Roman"/>
          <w:color w:val="444444"/>
          <w:sz w:val="28"/>
          <w:szCs w:val="28"/>
          <w:lang w:eastAsia="cs-CZ"/>
        </w:rPr>
      </w:pPr>
      <w:r>
        <w:rPr>
          <w:rFonts w:ascii="Times New Roman" w:eastAsia="Times New Roman" w:hAnsi="Times New Roman" w:cs="Times New Roman"/>
          <w:color w:val="444444"/>
          <w:sz w:val="28"/>
          <w:szCs w:val="28"/>
          <w:lang w:eastAsia="cs-CZ"/>
        </w:rPr>
        <w:t>organizuje a řídí činnost spolku</w:t>
      </w:r>
      <w:r w:rsidRPr="0027324B">
        <w:rPr>
          <w:rFonts w:ascii="Times New Roman" w:eastAsia="Times New Roman" w:hAnsi="Times New Roman" w:cs="Times New Roman"/>
          <w:color w:val="444444"/>
          <w:sz w:val="28"/>
          <w:szCs w:val="28"/>
          <w:lang w:eastAsia="cs-CZ"/>
        </w:rPr>
        <w:t>,</w:t>
      </w:r>
    </w:p>
    <w:p w:rsidR="00861A73" w:rsidRDefault="00861A73" w:rsidP="00166870">
      <w:pPr>
        <w:numPr>
          <w:ilvl w:val="0"/>
          <w:numId w:val="9"/>
        </w:numPr>
        <w:shd w:val="clear" w:color="auto" w:fill="FFFFFF"/>
        <w:spacing w:before="100" w:beforeAutospacing="1" w:after="100" w:afterAutospacing="1" w:line="276" w:lineRule="auto"/>
        <w:jc w:val="both"/>
        <w:rPr>
          <w:rFonts w:ascii="Times New Roman" w:eastAsia="Times New Roman" w:hAnsi="Times New Roman" w:cs="Times New Roman"/>
          <w:color w:val="444444"/>
          <w:sz w:val="28"/>
          <w:szCs w:val="28"/>
          <w:lang w:eastAsia="cs-CZ"/>
        </w:rPr>
      </w:pPr>
      <w:r>
        <w:rPr>
          <w:rFonts w:ascii="Times New Roman" w:eastAsia="Times New Roman" w:hAnsi="Times New Roman" w:cs="Times New Roman"/>
          <w:color w:val="555555"/>
          <w:sz w:val="28"/>
          <w:szCs w:val="28"/>
          <w:lang w:eastAsia="cs-CZ"/>
        </w:rPr>
        <w:t>uzavírá smlouvy</w:t>
      </w:r>
      <w:r w:rsidRPr="00F73C1A">
        <w:rPr>
          <w:rFonts w:ascii="Times New Roman" w:eastAsia="Times New Roman" w:hAnsi="Times New Roman" w:cs="Times New Roman"/>
          <w:color w:val="555555"/>
          <w:sz w:val="28"/>
          <w:szCs w:val="28"/>
          <w:lang w:eastAsia="cs-CZ"/>
        </w:rPr>
        <w:t xml:space="preserve"> o spolupráci s právnickou i fyzickou osobou </w:t>
      </w:r>
      <w:r>
        <w:rPr>
          <w:rFonts w:ascii="Times New Roman" w:eastAsia="Times New Roman" w:hAnsi="Times New Roman" w:cs="Times New Roman"/>
          <w:color w:val="555555"/>
          <w:sz w:val="28"/>
          <w:szCs w:val="28"/>
          <w:lang w:eastAsia="cs-CZ"/>
        </w:rPr>
        <w:t xml:space="preserve">či orgány veřejné správy </w:t>
      </w:r>
      <w:r w:rsidRPr="00F73C1A">
        <w:rPr>
          <w:rFonts w:ascii="Times New Roman" w:eastAsia="Times New Roman" w:hAnsi="Times New Roman" w:cs="Times New Roman"/>
          <w:color w:val="555555"/>
          <w:sz w:val="28"/>
          <w:szCs w:val="28"/>
          <w:lang w:eastAsia="cs-CZ"/>
        </w:rPr>
        <w:t>pro f</w:t>
      </w:r>
      <w:r>
        <w:rPr>
          <w:rFonts w:ascii="Times New Roman" w:eastAsia="Times New Roman" w:hAnsi="Times New Roman" w:cs="Times New Roman"/>
          <w:color w:val="555555"/>
          <w:sz w:val="28"/>
          <w:szCs w:val="28"/>
          <w:lang w:eastAsia="cs-CZ"/>
        </w:rPr>
        <w:t>inanční zajištění svých aktivit,</w:t>
      </w:r>
    </w:p>
    <w:p w:rsidR="00861A73" w:rsidRPr="00A23C34" w:rsidRDefault="00166870" w:rsidP="00166870">
      <w:pPr>
        <w:numPr>
          <w:ilvl w:val="0"/>
          <w:numId w:val="9"/>
        </w:numPr>
        <w:shd w:val="clear" w:color="auto" w:fill="FFFFFF"/>
        <w:spacing w:before="100" w:beforeAutospacing="1" w:after="100" w:afterAutospacing="1" w:line="276" w:lineRule="auto"/>
        <w:jc w:val="both"/>
        <w:rPr>
          <w:rFonts w:ascii="Times New Roman" w:eastAsia="Times New Roman" w:hAnsi="Times New Roman" w:cs="Times New Roman"/>
          <w:color w:val="444444"/>
          <w:sz w:val="28"/>
          <w:szCs w:val="28"/>
          <w:lang w:eastAsia="cs-CZ"/>
        </w:rPr>
      </w:pPr>
      <w:r>
        <w:rPr>
          <w:rFonts w:ascii="Times New Roman" w:eastAsia="Times New Roman" w:hAnsi="Times New Roman" w:cs="Times New Roman"/>
          <w:color w:val="000000"/>
          <w:sz w:val="28"/>
          <w:szCs w:val="28"/>
          <w:lang w:eastAsia="cs-CZ"/>
        </w:rPr>
        <w:t xml:space="preserve">zajišťuje </w:t>
      </w:r>
      <w:r w:rsidR="00861A73">
        <w:rPr>
          <w:rFonts w:ascii="Times New Roman" w:eastAsia="Times New Roman" w:hAnsi="Times New Roman" w:cs="Times New Roman"/>
          <w:color w:val="000000"/>
          <w:sz w:val="28"/>
          <w:szCs w:val="28"/>
          <w:lang w:eastAsia="cs-CZ"/>
        </w:rPr>
        <w:t>f</w:t>
      </w:r>
      <w:r w:rsidR="00861A73" w:rsidRPr="00A23C34">
        <w:rPr>
          <w:rFonts w:ascii="Times New Roman" w:eastAsia="Times New Roman" w:hAnsi="Times New Roman" w:cs="Times New Roman"/>
          <w:color w:val="000000"/>
          <w:sz w:val="28"/>
          <w:szCs w:val="28"/>
          <w:lang w:eastAsia="cs-CZ"/>
        </w:rPr>
        <w:t>inancování a hospodaření s finančními prostředky spolku</w:t>
      </w:r>
      <w:r w:rsidR="00861A73">
        <w:rPr>
          <w:rFonts w:ascii="Times New Roman" w:eastAsia="Times New Roman" w:hAnsi="Times New Roman" w:cs="Times New Roman"/>
          <w:color w:val="000000"/>
          <w:sz w:val="28"/>
          <w:szCs w:val="28"/>
          <w:lang w:eastAsia="cs-CZ"/>
        </w:rPr>
        <w:t>,</w:t>
      </w:r>
    </w:p>
    <w:p w:rsidR="00861A73" w:rsidRPr="0027324B" w:rsidRDefault="00861A73" w:rsidP="00166870">
      <w:pPr>
        <w:numPr>
          <w:ilvl w:val="0"/>
          <w:numId w:val="9"/>
        </w:numPr>
        <w:shd w:val="clear" w:color="auto" w:fill="FFFFFF"/>
        <w:spacing w:before="100" w:beforeAutospacing="1" w:after="100" w:afterAutospacing="1" w:line="276" w:lineRule="auto"/>
        <w:jc w:val="both"/>
        <w:rPr>
          <w:rFonts w:ascii="Times New Roman" w:eastAsia="Times New Roman" w:hAnsi="Times New Roman" w:cs="Times New Roman"/>
          <w:color w:val="444444"/>
          <w:sz w:val="28"/>
          <w:szCs w:val="28"/>
          <w:lang w:eastAsia="cs-CZ"/>
        </w:rPr>
      </w:pPr>
      <w:r>
        <w:rPr>
          <w:rFonts w:ascii="Times New Roman" w:eastAsia="Times New Roman" w:hAnsi="Times New Roman" w:cs="Times New Roman"/>
          <w:color w:val="444444"/>
          <w:sz w:val="28"/>
          <w:szCs w:val="28"/>
          <w:lang w:eastAsia="cs-CZ"/>
        </w:rPr>
        <w:t>pověřuje výkonem jednotlivých činností k zajištění chodu spolku členy spolku,</w:t>
      </w:r>
    </w:p>
    <w:p w:rsidR="00861A73" w:rsidRPr="0027324B" w:rsidRDefault="00861A73" w:rsidP="00166870">
      <w:pPr>
        <w:numPr>
          <w:ilvl w:val="0"/>
          <w:numId w:val="9"/>
        </w:numPr>
        <w:shd w:val="clear" w:color="auto" w:fill="FFFFFF"/>
        <w:spacing w:before="100" w:beforeAutospacing="1" w:after="100" w:afterAutospacing="1" w:line="276" w:lineRule="auto"/>
        <w:jc w:val="both"/>
        <w:rPr>
          <w:rFonts w:ascii="Times New Roman" w:eastAsia="Times New Roman" w:hAnsi="Times New Roman" w:cs="Times New Roman"/>
          <w:color w:val="444444"/>
          <w:sz w:val="28"/>
          <w:szCs w:val="28"/>
          <w:lang w:eastAsia="cs-CZ"/>
        </w:rPr>
      </w:pPr>
      <w:r>
        <w:rPr>
          <w:rFonts w:ascii="Times New Roman" w:eastAsia="Times New Roman" w:hAnsi="Times New Roman" w:cs="Times New Roman"/>
          <w:color w:val="444444"/>
          <w:sz w:val="28"/>
          <w:szCs w:val="28"/>
          <w:lang w:eastAsia="cs-CZ"/>
        </w:rPr>
        <w:t>s</w:t>
      </w:r>
      <w:r w:rsidRPr="0027324B">
        <w:rPr>
          <w:rFonts w:ascii="Times New Roman" w:eastAsia="Times New Roman" w:hAnsi="Times New Roman" w:cs="Times New Roman"/>
          <w:color w:val="444444"/>
          <w:sz w:val="28"/>
          <w:szCs w:val="28"/>
          <w:lang w:eastAsia="cs-CZ"/>
        </w:rPr>
        <w:t>chvaluje a vydává vnitřní předpisy</w:t>
      </w:r>
      <w:r>
        <w:rPr>
          <w:rFonts w:ascii="Times New Roman" w:eastAsia="Times New Roman" w:hAnsi="Times New Roman" w:cs="Times New Roman"/>
          <w:color w:val="444444"/>
          <w:sz w:val="28"/>
          <w:szCs w:val="28"/>
          <w:lang w:eastAsia="cs-CZ"/>
        </w:rPr>
        <w:t xml:space="preserve">, metodické pokyny spolku ve smyslu plnění účelu, úkolů a hlavních činností spolku, </w:t>
      </w:r>
      <w:r w:rsidRPr="0027324B">
        <w:rPr>
          <w:rFonts w:ascii="Times New Roman" w:eastAsia="Times New Roman" w:hAnsi="Times New Roman" w:cs="Times New Roman"/>
          <w:color w:val="444444"/>
          <w:sz w:val="28"/>
          <w:szCs w:val="28"/>
          <w:lang w:eastAsia="cs-CZ"/>
        </w:rPr>
        <w:t>pokud jejich vydání není výslovně svě</w:t>
      </w:r>
      <w:r>
        <w:rPr>
          <w:rFonts w:ascii="Times New Roman" w:eastAsia="Times New Roman" w:hAnsi="Times New Roman" w:cs="Times New Roman"/>
          <w:color w:val="444444"/>
          <w:sz w:val="28"/>
          <w:szCs w:val="28"/>
          <w:lang w:eastAsia="cs-CZ"/>
        </w:rPr>
        <w:t>řeno do působnosti členské schůze</w:t>
      </w:r>
      <w:r w:rsidRPr="0027324B">
        <w:rPr>
          <w:rFonts w:ascii="Times New Roman" w:eastAsia="Times New Roman" w:hAnsi="Times New Roman" w:cs="Times New Roman"/>
          <w:color w:val="444444"/>
          <w:sz w:val="28"/>
          <w:szCs w:val="28"/>
          <w:lang w:eastAsia="cs-CZ"/>
        </w:rPr>
        <w:t>,</w:t>
      </w:r>
    </w:p>
    <w:p w:rsidR="00861A73" w:rsidRPr="0027324B" w:rsidRDefault="00861A73" w:rsidP="00166870">
      <w:pPr>
        <w:numPr>
          <w:ilvl w:val="0"/>
          <w:numId w:val="9"/>
        </w:numPr>
        <w:shd w:val="clear" w:color="auto" w:fill="FFFFFF"/>
        <w:spacing w:before="100" w:beforeAutospacing="1" w:after="100" w:afterAutospacing="1" w:line="276" w:lineRule="auto"/>
        <w:jc w:val="both"/>
        <w:rPr>
          <w:rFonts w:ascii="Times New Roman" w:eastAsia="Times New Roman" w:hAnsi="Times New Roman" w:cs="Times New Roman"/>
          <w:color w:val="444444"/>
          <w:sz w:val="28"/>
          <w:szCs w:val="28"/>
          <w:lang w:eastAsia="cs-CZ"/>
        </w:rPr>
      </w:pPr>
      <w:r>
        <w:rPr>
          <w:rFonts w:ascii="Times New Roman" w:eastAsia="Times New Roman" w:hAnsi="Times New Roman" w:cs="Times New Roman"/>
          <w:color w:val="444444"/>
          <w:sz w:val="28"/>
          <w:szCs w:val="28"/>
          <w:lang w:eastAsia="cs-CZ"/>
        </w:rPr>
        <w:t>p</w:t>
      </w:r>
      <w:r w:rsidRPr="0027324B">
        <w:rPr>
          <w:rFonts w:ascii="Times New Roman" w:eastAsia="Times New Roman" w:hAnsi="Times New Roman" w:cs="Times New Roman"/>
          <w:color w:val="444444"/>
          <w:sz w:val="28"/>
          <w:szCs w:val="28"/>
          <w:lang w:eastAsia="cs-CZ"/>
        </w:rPr>
        <w:t xml:space="preserve">řipravuje podklady pro jednání a rozhodování </w:t>
      </w:r>
      <w:r>
        <w:rPr>
          <w:rFonts w:ascii="Times New Roman" w:eastAsia="Times New Roman" w:hAnsi="Times New Roman" w:cs="Times New Roman"/>
          <w:color w:val="444444"/>
          <w:sz w:val="28"/>
          <w:szCs w:val="28"/>
          <w:lang w:eastAsia="cs-CZ"/>
        </w:rPr>
        <w:t>členské schůze</w:t>
      </w:r>
      <w:r w:rsidRPr="0027324B">
        <w:rPr>
          <w:rFonts w:ascii="Times New Roman" w:eastAsia="Times New Roman" w:hAnsi="Times New Roman" w:cs="Times New Roman"/>
          <w:color w:val="444444"/>
          <w:sz w:val="28"/>
          <w:szCs w:val="28"/>
          <w:lang w:eastAsia="cs-CZ"/>
        </w:rPr>
        <w:t>,</w:t>
      </w:r>
    </w:p>
    <w:p w:rsidR="00861A73" w:rsidRDefault="00861A73" w:rsidP="00166870">
      <w:pPr>
        <w:numPr>
          <w:ilvl w:val="0"/>
          <w:numId w:val="9"/>
        </w:numPr>
        <w:shd w:val="clear" w:color="auto" w:fill="FFFFFF"/>
        <w:spacing w:before="100" w:beforeAutospacing="1" w:after="100" w:afterAutospacing="1" w:line="276" w:lineRule="auto"/>
        <w:jc w:val="both"/>
        <w:rPr>
          <w:rFonts w:ascii="Times New Roman" w:eastAsia="Times New Roman" w:hAnsi="Times New Roman" w:cs="Times New Roman"/>
          <w:color w:val="444444"/>
          <w:sz w:val="28"/>
          <w:szCs w:val="28"/>
          <w:lang w:eastAsia="cs-CZ"/>
        </w:rPr>
      </w:pPr>
      <w:r>
        <w:rPr>
          <w:rFonts w:ascii="Times New Roman" w:eastAsia="Times New Roman" w:hAnsi="Times New Roman" w:cs="Times New Roman"/>
          <w:color w:val="444444"/>
          <w:sz w:val="28"/>
          <w:szCs w:val="28"/>
          <w:lang w:eastAsia="cs-CZ"/>
        </w:rPr>
        <w:t>d</w:t>
      </w:r>
      <w:r w:rsidRPr="0027324B">
        <w:rPr>
          <w:rFonts w:ascii="Times New Roman" w:eastAsia="Times New Roman" w:hAnsi="Times New Roman" w:cs="Times New Roman"/>
          <w:color w:val="444444"/>
          <w:sz w:val="28"/>
          <w:szCs w:val="28"/>
          <w:lang w:eastAsia="cs-CZ"/>
        </w:rPr>
        <w:t>bá o hospodárné vy</w:t>
      </w:r>
      <w:r>
        <w:rPr>
          <w:rFonts w:ascii="Times New Roman" w:eastAsia="Times New Roman" w:hAnsi="Times New Roman" w:cs="Times New Roman"/>
          <w:color w:val="444444"/>
          <w:sz w:val="28"/>
          <w:szCs w:val="28"/>
          <w:lang w:eastAsia="cs-CZ"/>
        </w:rPr>
        <w:t>užívání a o údržbu majetku spolku</w:t>
      </w:r>
      <w:r w:rsidRPr="0027324B">
        <w:rPr>
          <w:rFonts w:ascii="Times New Roman" w:eastAsia="Times New Roman" w:hAnsi="Times New Roman" w:cs="Times New Roman"/>
          <w:color w:val="444444"/>
          <w:sz w:val="28"/>
          <w:szCs w:val="28"/>
          <w:lang w:eastAsia="cs-CZ"/>
        </w:rPr>
        <w:t>,</w:t>
      </w:r>
    </w:p>
    <w:p w:rsidR="00861A73" w:rsidRPr="0027324B" w:rsidRDefault="00861A73" w:rsidP="00166870">
      <w:pPr>
        <w:numPr>
          <w:ilvl w:val="0"/>
          <w:numId w:val="9"/>
        </w:numPr>
        <w:shd w:val="clear" w:color="auto" w:fill="FFFFFF"/>
        <w:spacing w:before="100" w:beforeAutospacing="1" w:after="100" w:afterAutospacing="1" w:line="276" w:lineRule="auto"/>
        <w:jc w:val="both"/>
        <w:rPr>
          <w:rFonts w:ascii="Times New Roman" w:eastAsia="Times New Roman" w:hAnsi="Times New Roman" w:cs="Times New Roman"/>
          <w:color w:val="444444"/>
          <w:sz w:val="28"/>
          <w:szCs w:val="28"/>
          <w:lang w:eastAsia="cs-CZ"/>
        </w:rPr>
      </w:pPr>
      <w:r>
        <w:rPr>
          <w:rFonts w:ascii="Times New Roman" w:eastAsia="Times New Roman" w:hAnsi="Times New Roman" w:cs="Times New Roman"/>
          <w:color w:val="444444"/>
          <w:sz w:val="28"/>
          <w:szCs w:val="28"/>
          <w:lang w:eastAsia="cs-CZ"/>
        </w:rPr>
        <w:t>vede seznam členů spolku,</w:t>
      </w:r>
    </w:p>
    <w:p w:rsidR="00861A73" w:rsidRPr="0027324B" w:rsidRDefault="00861A73" w:rsidP="00166870">
      <w:pPr>
        <w:numPr>
          <w:ilvl w:val="0"/>
          <w:numId w:val="9"/>
        </w:numPr>
        <w:shd w:val="clear" w:color="auto" w:fill="FFFFFF"/>
        <w:spacing w:before="100" w:beforeAutospacing="1" w:after="100" w:afterAutospacing="1" w:line="276" w:lineRule="auto"/>
        <w:jc w:val="both"/>
        <w:rPr>
          <w:rFonts w:ascii="Times New Roman" w:eastAsia="Times New Roman" w:hAnsi="Times New Roman" w:cs="Times New Roman"/>
          <w:color w:val="444444"/>
          <w:sz w:val="28"/>
          <w:szCs w:val="28"/>
          <w:lang w:eastAsia="cs-CZ"/>
        </w:rPr>
      </w:pPr>
      <w:r>
        <w:rPr>
          <w:rFonts w:ascii="Times New Roman" w:eastAsia="Times New Roman" w:hAnsi="Times New Roman" w:cs="Times New Roman"/>
          <w:color w:val="444444"/>
          <w:sz w:val="28"/>
          <w:szCs w:val="28"/>
          <w:lang w:eastAsia="cs-CZ"/>
        </w:rPr>
        <w:t>z</w:t>
      </w:r>
      <w:r w:rsidRPr="0027324B">
        <w:rPr>
          <w:rFonts w:ascii="Times New Roman" w:eastAsia="Times New Roman" w:hAnsi="Times New Roman" w:cs="Times New Roman"/>
          <w:color w:val="444444"/>
          <w:sz w:val="28"/>
          <w:szCs w:val="28"/>
          <w:lang w:eastAsia="cs-CZ"/>
        </w:rPr>
        <w:t>ajišťuje operativní spolupráci s or</w:t>
      </w:r>
      <w:r>
        <w:rPr>
          <w:rFonts w:ascii="Times New Roman" w:eastAsia="Times New Roman" w:hAnsi="Times New Roman" w:cs="Times New Roman"/>
          <w:color w:val="444444"/>
          <w:sz w:val="28"/>
          <w:szCs w:val="28"/>
          <w:lang w:eastAsia="cs-CZ"/>
        </w:rPr>
        <w:t>gány státní správy a samosprávy a spolupráci s dalšími subjekty,</w:t>
      </w:r>
    </w:p>
    <w:p w:rsidR="00861A73" w:rsidRDefault="00861A73" w:rsidP="00166870">
      <w:pPr>
        <w:numPr>
          <w:ilvl w:val="0"/>
          <w:numId w:val="9"/>
        </w:numPr>
        <w:shd w:val="clear" w:color="auto" w:fill="FFFFFF"/>
        <w:spacing w:after="0" w:line="276" w:lineRule="auto"/>
        <w:jc w:val="both"/>
        <w:rPr>
          <w:rFonts w:ascii="Times New Roman" w:eastAsia="Times New Roman" w:hAnsi="Times New Roman" w:cs="Times New Roman"/>
          <w:color w:val="444444"/>
          <w:sz w:val="28"/>
          <w:szCs w:val="28"/>
          <w:lang w:eastAsia="cs-CZ"/>
        </w:rPr>
      </w:pPr>
      <w:r>
        <w:rPr>
          <w:rFonts w:ascii="Times New Roman" w:eastAsia="Times New Roman" w:hAnsi="Times New Roman" w:cs="Times New Roman"/>
          <w:color w:val="444444"/>
          <w:sz w:val="28"/>
          <w:szCs w:val="28"/>
          <w:lang w:eastAsia="cs-CZ"/>
        </w:rPr>
        <w:t xml:space="preserve">rozhoduje o nakládání s majetkem v hodnotě do 50.000,--Kč jeho tržní hodnoty, o jeho vyřazení, likvidaci, zpeněžení, to samé v případě nákupů, v tomto případě je k platnosti rozhodnutí výboru spolku zapotřebí 2/3 hlasů při min. 2/3-ti nové účasti členů výboru spolku, </w:t>
      </w:r>
    </w:p>
    <w:p w:rsidR="00861A73" w:rsidRDefault="00861A73" w:rsidP="00166870">
      <w:pPr>
        <w:numPr>
          <w:ilvl w:val="0"/>
          <w:numId w:val="9"/>
        </w:numPr>
        <w:shd w:val="clear" w:color="auto" w:fill="FFFFFF"/>
        <w:spacing w:after="0" w:line="276" w:lineRule="auto"/>
        <w:jc w:val="both"/>
        <w:rPr>
          <w:rFonts w:ascii="Times New Roman" w:eastAsia="Times New Roman" w:hAnsi="Times New Roman" w:cs="Times New Roman"/>
          <w:color w:val="444444"/>
          <w:sz w:val="28"/>
          <w:szCs w:val="28"/>
          <w:lang w:eastAsia="cs-CZ"/>
        </w:rPr>
      </w:pPr>
      <w:r>
        <w:rPr>
          <w:rFonts w:ascii="Times New Roman" w:eastAsia="Times New Roman" w:hAnsi="Times New Roman" w:cs="Times New Roman"/>
          <w:color w:val="444444"/>
          <w:sz w:val="28"/>
          <w:szCs w:val="28"/>
          <w:lang w:eastAsia="cs-CZ"/>
        </w:rPr>
        <w:t>rozhoduje o vyloučení člena spolku za podmínek dle stanov v čl. VII Stanov,</w:t>
      </w:r>
    </w:p>
    <w:p w:rsidR="00861A73" w:rsidRDefault="00861A73" w:rsidP="00166870">
      <w:pPr>
        <w:numPr>
          <w:ilvl w:val="0"/>
          <w:numId w:val="9"/>
        </w:numPr>
        <w:shd w:val="clear" w:color="auto" w:fill="FFFFFF"/>
        <w:spacing w:after="0" w:line="276" w:lineRule="auto"/>
        <w:jc w:val="both"/>
        <w:rPr>
          <w:rFonts w:ascii="Times New Roman" w:eastAsia="Times New Roman" w:hAnsi="Times New Roman" w:cs="Times New Roman"/>
          <w:color w:val="444444"/>
          <w:sz w:val="28"/>
          <w:szCs w:val="28"/>
          <w:lang w:eastAsia="cs-CZ"/>
        </w:rPr>
      </w:pPr>
      <w:r>
        <w:rPr>
          <w:rFonts w:ascii="Times New Roman" w:eastAsia="Times New Roman" w:hAnsi="Times New Roman" w:cs="Times New Roman"/>
          <w:color w:val="444444"/>
          <w:sz w:val="28"/>
          <w:szCs w:val="28"/>
          <w:lang w:eastAsia="cs-CZ"/>
        </w:rPr>
        <w:t>svolává za</w:t>
      </w:r>
      <w:r w:rsidR="00166870">
        <w:rPr>
          <w:rFonts w:ascii="Times New Roman" w:eastAsia="Times New Roman" w:hAnsi="Times New Roman" w:cs="Times New Roman"/>
          <w:color w:val="444444"/>
          <w:sz w:val="28"/>
          <w:szCs w:val="28"/>
          <w:lang w:eastAsia="cs-CZ"/>
        </w:rPr>
        <w:t>sedání členské schůze dle čl. IX, bod 2</w:t>
      </w:r>
      <w:r>
        <w:rPr>
          <w:rFonts w:ascii="Times New Roman" w:eastAsia="Times New Roman" w:hAnsi="Times New Roman" w:cs="Times New Roman"/>
          <w:color w:val="444444"/>
          <w:sz w:val="28"/>
          <w:szCs w:val="28"/>
          <w:lang w:eastAsia="cs-CZ"/>
        </w:rPr>
        <w:t xml:space="preserve"> Stanov,</w:t>
      </w:r>
    </w:p>
    <w:p w:rsidR="00861A73" w:rsidRDefault="00861A73" w:rsidP="00166870">
      <w:pPr>
        <w:numPr>
          <w:ilvl w:val="0"/>
          <w:numId w:val="9"/>
        </w:numPr>
        <w:shd w:val="clear" w:color="auto" w:fill="FFFFFF"/>
        <w:spacing w:after="0" w:line="276" w:lineRule="auto"/>
        <w:jc w:val="both"/>
        <w:rPr>
          <w:rFonts w:ascii="Times New Roman" w:eastAsia="Times New Roman" w:hAnsi="Times New Roman" w:cs="Times New Roman"/>
          <w:color w:val="444444"/>
          <w:sz w:val="28"/>
          <w:szCs w:val="28"/>
          <w:lang w:eastAsia="cs-CZ"/>
        </w:rPr>
      </w:pPr>
      <w:r>
        <w:rPr>
          <w:rFonts w:ascii="Times New Roman" w:eastAsia="Times New Roman" w:hAnsi="Times New Roman" w:cs="Times New Roman"/>
          <w:color w:val="444444"/>
          <w:sz w:val="28"/>
          <w:szCs w:val="28"/>
          <w:lang w:eastAsia="cs-CZ"/>
        </w:rPr>
        <w:t>vede řádně agendu členské schůze,</w:t>
      </w:r>
    </w:p>
    <w:p w:rsidR="00861A73" w:rsidRDefault="00861A73" w:rsidP="00166870">
      <w:pPr>
        <w:numPr>
          <w:ilvl w:val="0"/>
          <w:numId w:val="9"/>
        </w:numPr>
        <w:shd w:val="clear" w:color="auto" w:fill="FFFFFF"/>
        <w:spacing w:after="0" w:line="276" w:lineRule="auto"/>
        <w:jc w:val="both"/>
        <w:rPr>
          <w:rFonts w:ascii="Times New Roman" w:eastAsia="Times New Roman" w:hAnsi="Times New Roman" w:cs="Times New Roman"/>
          <w:color w:val="444444"/>
          <w:sz w:val="28"/>
          <w:szCs w:val="28"/>
          <w:lang w:eastAsia="cs-CZ"/>
        </w:rPr>
      </w:pPr>
      <w:r>
        <w:rPr>
          <w:rFonts w:ascii="Times New Roman" w:eastAsia="Times New Roman" w:hAnsi="Times New Roman" w:cs="Times New Roman"/>
          <w:color w:val="444444"/>
          <w:sz w:val="28"/>
          <w:szCs w:val="28"/>
          <w:lang w:eastAsia="cs-CZ"/>
        </w:rPr>
        <w:t>archivuje veškeré zápisy ze zasedání členské schůze a výboru spolku,</w:t>
      </w:r>
    </w:p>
    <w:p w:rsidR="00861A73" w:rsidRDefault="00861A73" w:rsidP="00166870">
      <w:pPr>
        <w:numPr>
          <w:ilvl w:val="0"/>
          <w:numId w:val="9"/>
        </w:numPr>
        <w:shd w:val="clear" w:color="auto" w:fill="FFFFFF"/>
        <w:spacing w:after="0" w:line="276" w:lineRule="auto"/>
        <w:jc w:val="both"/>
        <w:rPr>
          <w:rFonts w:ascii="Times New Roman" w:eastAsia="Times New Roman" w:hAnsi="Times New Roman" w:cs="Times New Roman"/>
          <w:color w:val="444444"/>
          <w:sz w:val="28"/>
          <w:szCs w:val="28"/>
          <w:lang w:eastAsia="cs-CZ"/>
        </w:rPr>
      </w:pPr>
      <w:r>
        <w:rPr>
          <w:rFonts w:ascii="Times New Roman" w:eastAsia="Times New Roman" w:hAnsi="Times New Roman" w:cs="Times New Roman"/>
          <w:color w:val="444444"/>
          <w:sz w:val="28"/>
          <w:szCs w:val="28"/>
          <w:lang w:eastAsia="cs-CZ"/>
        </w:rPr>
        <w:lastRenderedPageBreak/>
        <w:t>je povinen reagovat na dotazy a rady členů spolku a jejich stížnosti, vždy ve lhůtě dle zák. č. 500/2004 Sb.</w:t>
      </w:r>
      <w:r w:rsidR="00712BE8">
        <w:rPr>
          <w:rFonts w:ascii="Times New Roman" w:eastAsia="Times New Roman" w:hAnsi="Times New Roman" w:cs="Times New Roman"/>
          <w:color w:val="444444"/>
          <w:sz w:val="28"/>
          <w:szCs w:val="28"/>
          <w:lang w:eastAsia="cs-CZ"/>
        </w:rPr>
        <w:t xml:space="preserve"> Správního řádu v platném znění.</w:t>
      </w:r>
    </w:p>
    <w:p w:rsidR="00712BE8" w:rsidRDefault="00712BE8" w:rsidP="00712BE8">
      <w:pPr>
        <w:shd w:val="clear" w:color="auto" w:fill="FFFFFF"/>
        <w:spacing w:after="0" w:line="276" w:lineRule="auto"/>
        <w:rPr>
          <w:rFonts w:ascii="Times New Roman" w:eastAsia="Times New Roman" w:hAnsi="Times New Roman" w:cs="Times New Roman"/>
          <w:color w:val="444444"/>
          <w:sz w:val="28"/>
          <w:szCs w:val="28"/>
          <w:lang w:eastAsia="cs-CZ"/>
        </w:rPr>
      </w:pPr>
    </w:p>
    <w:p w:rsidR="00861A73" w:rsidRDefault="00861A73" w:rsidP="00861A73">
      <w:pPr>
        <w:shd w:val="clear" w:color="auto" w:fill="FFFFFF"/>
        <w:spacing w:after="0" w:line="276" w:lineRule="auto"/>
        <w:rPr>
          <w:rFonts w:ascii="Times New Roman" w:eastAsia="Times New Roman" w:hAnsi="Times New Roman" w:cs="Times New Roman"/>
          <w:color w:val="444444"/>
          <w:sz w:val="28"/>
          <w:szCs w:val="28"/>
          <w:lang w:eastAsia="cs-CZ"/>
        </w:rPr>
      </w:pPr>
    </w:p>
    <w:p w:rsidR="00B54B9B" w:rsidRPr="00FD7F9D" w:rsidRDefault="00B54B9B" w:rsidP="00861A73">
      <w:pPr>
        <w:shd w:val="clear" w:color="auto" w:fill="FFFFFF"/>
        <w:spacing w:after="0" w:line="276" w:lineRule="auto"/>
        <w:rPr>
          <w:rFonts w:ascii="Times New Roman" w:eastAsia="Times New Roman" w:hAnsi="Times New Roman" w:cs="Times New Roman"/>
          <w:color w:val="444444"/>
          <w:sz w:val="28"/>
          <w:szCs w:val="28"/>
          <w:lang w:eastAsia="cs-CZ"/>
        </w:rPr>
      </w:pPr>
    </w:p>
    <w:p w:rsidR="00861A73" w:rsidRPr="003E0640" w:rsidRDefault="00861A73" w:rsidP="00861A73">
      <w:pPr>
        <w:pStyle w:val="Odstavecseseznamem"/>
        <w:spacing w:after="0" w:line="276" w:lineRule="auto"/>
        <w:rPr>
          <w:rFonts w:ascii="Times New Roman" w:hAnsi="Times New Roman" w:cs="Times New Roman"/>
          <w:b/>
          <w:sz w:val="28"/>
          <w:szCs w:val="28"/>
        </w:rPr>
      </w:pPr>
      <w:r w:rsidRPr="00D10BA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D10BA7">
        <w:rPr>
          <w:rFonts w:ascii="Times New Roman" w:hAnsi="Times New Roman" w:cs="Times New Roman"/>
          <w:b/>
          <w:sz w:val="28"/>
          <w:szCs w:val="28"/>
        </w:rPr>
        <w:t>Čl. X</w:t>
      </w:r>
      <w:r>
        <w:rPr>
          <w:rFonts w:ascii="Times New Roman" w:hAnsi="Times New Roman" w:cs="Times New Roman"/>
          <w:b/>
          <w:sz w:val="28"/>
          <w:szCs w:val="28"/>
        </w:rPr>
        <w:t>I.</w:t>
      </w:r>
      <w:r w:rsidRPr="00F73C1A">
        <w:rPr>
          <w:rFonts w:ascii="Times New Roman" w:eastAsia="Times New Roman" w:hAnsi="Times New Roman" w:cs="Times New Roman"/>
          <w:color w:val="555555"/>
          <w:sz w:val="28"/>
          <w:szCs w:val="28"/>
          <w:lang w:eastAsia="cs-CZ"/>
        </w:rPr>
        <w:br/>
      </w:r>
      <w:r>
        <w:rPr>
          <w:rFonts w:ascii="Times New Roman" w:eastAsia="Times New Roman" w:hAnsi="Times New Roman" w:cs="Times New Roman"/>
          <w:b/>
          <w:bCs/>
          <w:color w:val="555555"/>
          <w:sz w:val="28"/>
          <w:szCs w:val="28"/>
          <w:lang w:eastAsia="cs-CZ"/>
        </w:rPr>
        <w:t xml:space="preserve">                                        </w:t>
      </w:r>
      <w:r w:rsidRPr="00F73C1A">
        <w:rPr>
          <w:rFonts w:ascii="Times New Roman" w:eastAsia="Times New Roman" w:hAnsi="Times New Roman" w:cs="Times New Roman"/>
          <w:b/>
          <w:bCs/>
          <w:color w:val="555555"/>
          <w:sz w:val="28"/>
          <w:szCs w:val="28"/>
          <w:lang w:eastAsia="cs-CZ"/>
        </w:rPr>
        <w:t>Kont</w:t>
      </w:r>
      <w:r>
        <w:rPr>
          <w:rFonts w:ascii="Times New Roman" w:eastAsia="Times New Roman" w:hAnsi="Times New Roman" w:cs="Times New Roman"/>
          <w:b/>
          <w:bCs/>
          <w:color w:val="555555"/>
          <w:sz w:val="28"/>
          <w:szCs w:val="28"/>
          <w:lang w:eastAsia="cs-CZ"/>
        </w:rPr>
        <w:t>rolní komise</w:t>
      </w:r>
    </w:p>
    <w:p w:rsidR="00861A73" w:rsidRDefault="00861A73" w:rsidP="006B09FD">
      <w:pPr>
        <w:spacing w:after="0" w:line="336" w:lineRule="atLeast"/>
        <w:jc w:val="both"/>
        <w:rPr>
          <w:rFonts w:ascii="Times New Roman" w:eastAsia="Times New Roman" w:hAnsi="Times New Roman" w:cs="Times New Roman"/>
          <w:color w:val="555555"/>
          <w:sz w:val="28"/>
          <w:szCs w:val="28"/>
          <w:lang w:eastAsia="cs-CZ"/>
        </w:rPr>
      </w:pPr>
      <w:r>
        <w:rPr>
          <w:rFonts w:ascii="Times New Roman" w:eastAsia="Times New Roman" w:hAnsi="Times New Roman" w:cs="Times New Roman"/>
          <w:color w:val="555555"/>
          <w:sz w:val="28"/>
          <w:szCs w:val="28"/>
          <w:lang w:eastAsia="cs-CZ"/>
        </w:rPr>
        <w:t xml:space="preserve">     </w:t>
      </w:r>
      <w:r w:rsidRPr="00F73C1A">
        <w:rPr>
          <w:rFonts w:ascii="Times New Roman" w:eastAsia="Times New Roman" w:hAnsi="Times New Roman" w:cs="Times New Roman"/>
          <w:color w:val="555555"/>
          <w:sz w:val="28"/>
          <w:szCs w:val="28"/>
          <w:lang w:eastAsia="cs-CZ"/>
        </w:rPr>
        <w:t>Členská schůze může na své</w:t>
      </w:r>
      <w:r>
        <w:rPr>
          <w:rFonts w:ascii="Times New Roman" w:eastAsia="Times New Roman" w:hAnsi="Times New Roman" w:cs="Times New Roman"/>
          <w:color w:val="555555"/>
          <w:sz w:val="28"/>
          <w:szCs w:val="28"/>
          <w:lang w:eastAsia="cs-CZ"/>
        </w:rPr>
        <w:t>m jednání zvolit kontrolní komisi</w:t>
      </w:r>
      <w:r w:rsidRPr="00F73C1A">
        <w:rPr>
          <w:rFonts w:ascii="Times New Roman" w:eastAsia="Times New Roman" w:hAnsi="Times New Roman" w:cs="Times New Roman"/>
          <w:color w:val="555555"/>
          <w:sz w:val="28"/>
          <w:szCs w:val="28"/>
          <w:lang w:eastAsia="cs-CZ"/>
        </w:rPr>
        <w:t>. Tento kontrolní orgán kontroluje činnost a hospo</w:t>
      </w:r>
      <w:r>
        <w:rPr>
          <w:rFonts w:ascii="Times New Roman" w:eastAsia="Times New Roman" w:hAnsi="Times New Roman" w:cs="Times New Roman"/>
          <w:color w:val="555555"/>
          <w:sz w:val="28"/>
          <w:szCs w:val="28"/>
          <w:lang w:eastAsia="cs-CZ"/>
        </w:rPr>
        <w:t>daření spolku, upozorňuje statutární orgán</w:t>
      </w:r>
      <w:r w:rsidRPr="00F73C1A">
        <w:rPr>
          <w:rFonts w:ascii="Times New Roman" w:eastAsia="Times New Roman" w:hAnsi="Times New Roman" w:cs="Times New Roman"/>
          <w:color w:val="555555"/>
          <w:sz w:val="28"/>
          <w:szCs w:val="28"/>
          <w:lang w:eastAsia="cs-CZ"/>
        </w:rPr>
        <w:t xml:space="preserve"> na formální nedostatky a předkládá členské schůzi zprávu</w:t>
      </w:r>
      <w:r>
        <w:rPr>
          <w:rFonts w:ascii="Times New Roman" w:eastAsia="Times New Roman" w:hAnsi="Times New Roman" w:cs="Times New Roman"/>
          <w:color w:val="555555"/>
          <w:sz w:val="28"/>
          <w:szCs w:val="28"/>
          <w:lang w:eastAsia="cs-CZ"/>
        </w:rPr>
        <w:t xml:space="preserve"> o své činnosti</w:t>
      </w:r>
      <w:r w:rsidRPr="00F73C1A">
        <w:rPr>
          <w:rFonts w:ascii="Times New Roman" w:eastAsia="Times New Roman" w:hAnsi="Times New Roman" w:cs="Times New Roman"/>
          <w:color w:val="555555"/>
          <w:sz w:val="28"/>
          <w:szCs w:val="28"/>
          <w:lang w:eastAsia="cs-CZ"/>
        </w:rPr>
        <w:t>.</w:t>
      </w:r>
    </w:p>
    <w:p w:rsidR="00861A73" w:rsidRDefault="00861A73" w:rsidP="006B09FD">
      <w:pPr>
        <w:shd w:val="clear" w:color="auto" w:fill="FFFFFF"/>
        <w:spacing w:after="0" w:line="312" w:lineRule="atLeast"/>
        <w:jc w:val="both"/>
        <w:rPr>
          <w:rFonts w:ascii="Times New Roman" w:eastAsia="Times New Roman" w:hAnsi="Times New Roman" w:cs="Times New Roman"/>
          <w:color w:val="444444"/>
          <w:sz w:val="28"/>
          <w:szCs w:val="28"/>
          <w:lang w:eastAsia="cs-CZ"/>
        </w:rPr>
      </w:pPr>
      <w:r>
        <w:rPr>
          <w:rFonts w:ascii="Times New Roman" w:eastAsia="Times New Roman" w:hAnsi="Times New Roman" w:cs="Times New Roman"/>
          <w:color w:val="555555"/>
          <w:sz w:val="28"/>
          <w:szCs w:val="28"/>
          <w:lang w:eastAsia="cs-CZ"/>
        </w:rPr>
        <w:t xml:space="preserve">     Kontrolní komise má minimálně tři členy, které jsou voleny členskou schůzí.</w:t>
      </w:r>
      <w:r w:rsidRPr="003E0640">
        <w:rPr>
          <w:rFonts w:ascii="Times New Roman" w:eastAsia="Times New Roman" w:hAnsi="Times New Roman" w:cs="Times New Roman"/>
          <w:color w:val="444444"/>
          <w:sz w:val="28"/>
          <w:szCs w:val="28"/>
          <w:lang w:eastAsia="cs-CZ"/>
        </w:rPr>
        <w:t xml:space="preserve"> </w:t>
      </w:r>
      <w:r w:rsidRPr="00F73C1A">
        <w:rPr>
          <w:rFonts w:ascii="Times New Roman" w:eastAsia="Times New Roman" w:hAnsi="Times New Roman" w:cs="Times New Roman"/>
          <w:color w:val="444444"/>
          <w:sz w:val="28"/>
          <w:szCs w:val="28"/>
          <w:lang w:eastAsia="cs-CZ"/>
        </w:rPr>
        <w:t>Členství v kontrolní komisi není slučitelné s výkonem funkce statutárníh</w:t>
      </w:r>
      <w:r>
        <w:rPr>
          <w:rFonts w:ascii="Times New Roman" w:eastAsia="Times New Roman" w:hAnsi="Times New Roman" w:cs="Times New Roman"/>
          <w:color w:val="444444"/>
          <w:sz w:val="28"/>
          <w:szCs w:val="28"/>
          <w:lang w:eastAsia="cs-CZ"/>
        </w:rPr>
        <w:t>o orgánu</w:t>
      </w:r>
      <w:r w:rsidRPr="00F73C1A">
        <w:rPr>
          <w:rFonts w:ascii="Times New Roman" w:eastAsia="Times New Roman" w:hAnsi="Times New Roman" w:cs="Times New Roman"/>
          <w:color w:val="444444"/>
          <w:sz w:val="28"/>
          <w:szCs w:val="28"/>
          <w:lang w:eastAsia="cs-CZ"/>
        </w:rPr>
        <w:t xml:space="preserve"> ani s výkonem funkce likvidátora</w:t>
      </w:r>
      <w:r>
        <w:rPr>
          <w:rFonts w:ascii="Times New Roman" w:eastAsia="Times New Roman" w:hAnsi="Times New Roman" w:cs="Times New Roman"/>
          <w:color w:val="444444"/>
          <w:sz w:val="28"/>
          <w:szCs w:val="28"/>
          <w:lang w:eastAsia="cs-CZ"/>
        </w:rPr>
        <w:t xml:space="preserve">. </w:t>
      </w:r>
      <w:r w:rsidRPr="003E0640">
        <w:rPr>
          <w:rFonts w:ascii="Times New Roman" w:eastAsia="Times New Roman" w:hAnsi="Times New Roman" w:cs="Times New Roman"/>
          <w:color w:val="444444"/>
          <w:sz w:val="28"/>
          <w:szCs w:val="28"/>
          <w:highlight w:val="yellow"/>
          <w:lang w:eastAsia="cs-CZ"/>
        </w:rPr>
        <w:t>Funkční období kontrolní komise je tříleté.</w:t>
      </w:r>
      <w:r>
        <w:rPr>
          <w:rFonts w:ascii="Times New Roman" w:eastAsia="Times New Roman" w:hAnsi="Times New Roman" w:cs="Times New Roman"/>
          <w:color w:val="444444"/>
          <w:sz w:val="28"/>
          <w:szCs w:val="28"/>
          <w:lang w:eastAsia="cs-CZ"/>
        </w:rPr>
        <w:t xml:space="preserve"> </w:t>
      </w:r>
      <w:r w:rsidRPr="00F73C1A">
        <w:rPr>
          <w:rFonts w:ascii="Times New Roman" w:eastAsia="Times New Roman" w:hAnsi="Times New Roman" w:cs="Times New Roman"/>
          <w:color w:val="444444"/>
          <w:sz w:val="28"/>
          <w:szCs w:val="28"/>
          <w:lang w:eastAsia="cs-CZ"/>
        </w:rPr>
        <w:t xml:space="preserve">Kontrolní komise volí ze svého středu předsedu, který jedná jejím </w:t>
      </w:r>
      <w:r>
        <w:rPr>
          <w:rFonts w:ascii="Times New Roman" w:eastAsia="Times New Roman" w:hAnsi="Times New Roman" w:cs="Times New Roman"/>
          <w:color w:val="444444"/>
          <w:sz w:val="28"/>
          <w:szCs w:val="28"/>
          <w:lang w:eastAsia="cs-CZ"/>
        </w:rPr>
        <w:t>jménem ve vztahu k orgánům spolku</w:t>
      </w:r>
      <w:r w:rsidRPr="00F73C1A">
        <w:rPr>
          <w:rFonts w:ascii="Times New Roman" w:eastAsia="Times New Roman" w:hAnsi="Times New Roman" w:cs="Times New Roman"/>
          <w:color w:val="444444"/>
          <w:sz w:val="28"/>
          <w:szCs w:val="28"/>
          <w:lang w:eastAsia="cs-CZ"/>
        </w:rPr>
        <w:t xml:space="preserve"> a</w:t>
      </w:r>
      <w:r>
        <w:rPr>
          <w:rFonts w:ascii="Times New Roman" w:eastAsia="Times New Roman" w:hAnsi="Times New Roman" w:cs="Times New Roman"/>
          <w:color w:val="444444"/>
          <w:sz w:val="28"/>
          <w:szCs w:val="28"/>
          <w:lang w:eastAsia="cs-CZ"/>
        </w:rPr>
        <w:t xml:space="preserve"> jeho</w:t>
      </w:r>
      <w:r w:rsidRPr="00F73C1A">
        <w:rPr>
          <w:rFonts w:ascii="Times New Roman" w:eastAsia="Times New Roman" w:hAnsi="Times New Roman" w:cs="Times New Roman"/>
          <w:color w:val="444444"/>
          <w:sz w:val="28"/>
          <w:szCs w:val="28"/>
          <w:lang w:eastAsia="cs-CZ"/>
        </w:rPr>
        <w:t xml:space="preserve"> členům</w:t>
      </w:r>
      <w:r>
        <w:rPr>
          <w:rFonts w:ascii="Times New Roman" w:eastAsia="Times New Roman" w:hAnsi="Times New Roman" w:cs="Times New Roman"/>
          <w:color w:val="444444"/>
          <w:sz w:val="28"/>
          <w:szCs w:val="28"/>
          <w:lang w:eastAsia="cs-CZ"/>
        </w:rPr>
        <w:t>. Kontrolu činnosti spolku</w:t>
      </w:r>
      <w:r w:rsidRPr="00F73C1A">
        <w:rPr>
          <w:rFonts w:ascii="Times New Roman" w:eastAsia="Times New Roman" w:hAnsi="Times New Roman" w:cs="Times New Roman"/>
          <w:color w:val="444444"/>
          <w:sz w:val="28"/>
          <w:szCs w:val="28"/>
          <w:lang w:eastAsia="cs-CZ"/>
        </w:rPr>
        <w:t xml:space="preserve"> provádí kontrolní komise na základě svého plánu nebo závažného podnětu ze strany ostatníc</w:t>
      </w:r>
      <w:r>
        <w:rPr>
          <w:rFonts w:ascii="Times New Roman" w:eastAsia="Times New Roman" w:hAnsi="Times New Roman" w:cs="Times New Roman"/>
          <w:color w:val="444444"/>
          <w:sz w:val="28"/>
          <w:szCs w:val="28"/>
          <w:lang w:eastAsia="cs-CZ"/>
        </w:rPr>
        <w:t xml:space="preserve">h orgánů či členů </w:t>
      </w:r>
      <w:r w:rsidR="006B09FD">
        <w:rPr>
          <w:rFonts w:ascii="Times New Roman" w:eastAsia="Times New Roman" w:hAnsi="Times New Roman" w:cs="Times New Roman"/>
          <w:color w:val="444444"/>
          <w:sz w:val="28"/>
          <w:szCs w:val="28"/>
          <w:lang w:eastAsia="cs-CZ"/>
        </w:rPr>
        <w:t xml:space="preserve">– člena </w:t>
      </w:r>
      <w:r>
        <w:rPr>
          <w:rFonts w:ascii="Times New Roman" w:eastAsia="Times New Roman" w:hAnsi="Times New Roman" w:cs="Times New Roman"/>
          <w:color w:val="444444"/>
          <w:sz w:val="28"/>
          <w:szCs w:val="28"/>
          <w:lang w:eastAsia="cs-CZ"/>
        </w:rPr>
        <w:t>spolku</w:t>
      </w:r>
      <w:r w:rsidRPr="00F73C1A">
        <w:rPr>
          <w:rFonts w:ascii="Times New Roman" w:eastAsia="Times New Roman" w:hAnsi="Times New Roman" w:cs="Times New Roman"/>
          <w:color w:val="444444"/>
          <w:sz w:val="28"/>
          <w:szCs w:val="28"/>
          <w:lang w:eastAsia="cs-CZ"/>
        </w:rPr>
        <w:t>. V rozsahu působnosti kontrolní komise může její pověřený člen nahlížet do potřebných dokladů a pož</w:t>
      </w:r>
      <w:r>
        <w:rPr>
          <w:rFonts w:ascii="Times New Roman" w:eastAsia="Times New Roman" w:hAnsi="Times New Roman" w:cs="Times New Roman"/>
          <w:color w:val="444444"/>
          <w:sz w:val="28"/>
          <w:szCs w:val="28"/>
          <w:lang w:eastAsia="cs-CZ"/>
        </w:rPr>
        <w:t>adovat od ostatních orgánů spolku vysvětlení k dané záležitosti.</w:t>
      </w:r>
    </w:p>
    <w:p w:rsidR="00861A73" w:rsidRPr="00F73C1A" w:rsidRDefault="00861A73" w:rsidP="00861A73">
      <w:pPr>
        <w:shd w:val="clear" w:color="auto" w:fill="FFFFFF"/>
        <w:spacing w:before="100" w:beforeAutospacing="1" w:after="100" w:afterAutospacing="1" w:line="312" w:lineRule="atLeast"/>
        <w:rPr>
          <w:rFonts w:ascii="Times New Roman" w:eastAsia="Times New Roman" w:hAnsi="Times New Roman" w:cs="Times New Roman"/>
          <w:color w:val="444444"/>
          <w:sz w:val="28"/>
          <w:szCs w:val="28"/>
          <w:lang w:eastAsia="cs-CZ"/>
        </w:rPr>
      </w:pPr>
      <w:r w:rsidRPr="00F73C1A">
        <w:rPr>
          <w:rFonts w:ascii="Times New Roman" w:eastAsia="Times New Roman" w:hAnsi="Times New Roman" w:cs="Times New Roman"/>
          <w:color w:val="444444"/>
          <w:sz w:val="28"/>
          <w:szCs w:val="28"/>
          <w:lang w:eastAsia="cs-CZ"/>
        </w:rPr>
        <w:t>Do působnosti kontrolní komise náleží zejména:</w:t>
      </w:r>
    </w:p>
    <w:p w:rsidR="00861A73" w:rsidRPr="00F73C1A" w:rsidRDefault="00861A73" w:rsidP="006B09FD">
      <w:pPr>
        <w:numPr>
          <w:ilvl w:val="0"/>
          <w:numId w:val="1"/>
        </w:numPr>
        <w:shd w:val="clear" w:color="auto" w:fill="FFFFFF"/>
        <w:spacing w:before="100" w:beforeAutospacing="1" w:after="100" w:afterAutospacing="1" w:line="312" w:lineRule="atLeast"/>
        <w:ind w:left="360" w:hanging="360"/>
        <w:jc w:val="both"/>
        <w:rPr>
          <w:rFonts w:ascii="Times New Roman" w:eastAsia="Times New Roman" w:hAnsi="Times New Roman" w:cs="Times New Roman"/>
          <w:color w:val="444444"/>
          <w:sz w:val="28"/>
          <w:szCs w:val="28"/>
          <w:lang w:eastAsia="cs-CZ"/>
        </w:rPr>
      </w:pPr>
      <w:r>
        <w:rPr>
          <w:rFonts w:ascii="Times New Roman" w:eastAsia="Times New Roman" w:hAnsi="Times New Roman" w:cs="Times New Roman"/>
          <w:color w:val="444444"/>
          <w:sz w:val="28"/>
          <w:szCs w:val="28"/>
          <w:lang w:eastAsia="cs-CZ"/>
        </w:rPr>
        <w:t>K</w:t>
      </w:r>
      <w:r w:rsidRPr="00F73C1A">
        <w:rPr>
          <w:rFonts w:ascii="Times New Roman" w:eastAsia="Times New Roman" w:hAnsi="Times New Roman" w:cs="Times New Roman"/>
          <w:color w:val="444444"/>
          <w:sz w:val="28"/>
          <w:szCs w:val="28"/>
          <w:lang w:eastAsia="cs-CZ"/>
        </w:rPr>
        <w:t>ontrola ho</w:t>
      </w:r>
      <w:r>
        <w:rPr>
          <w:rFonts w:ascii="Times New Roman" w:eastAsia="Times New Roman" w:hAnsi="Times New Roman" w:cs="Times New Roman"/>
          <w:color w:val="444444"/>
          <w:sz w:val="28"/>
          <w:szCs w:val="28"/>
          <w:lang w:eastAsia="cs-CZ"/>
        </w:rPr>
        <w:t>spodaření spolku.</w:t>
      </w:r>
    </w:p>
    <w:p w:rsidR="00861A73" w:rsidRPr="003E0640" w:rsidRDefault="00861A73" w:rsidP="006B09FD">
      <w:pPr>
        <w:numPr>
          <w:ilvl w:val="0"/>
          <w:numId w:val="1"/>
        </w:numPr>
        <w:shd w:val="clear" w:color="auto" w:fill="FFFFFF"/>
        <w:spacing w:before="100" w:beforeAutospacing="1" w:after="100" w:afterAutospacing="1" w:line="312" w:lineRule="atLeast"/>
        <w:ind w:left="360" w:hanging="360"/>
        <w:jc w:val="both"/>
        <w:rPr>
          <w:rFonts w:ascii="Times New Roman" w:eastAsia="Times New Roman" w:hAnsi="Times New Roman" w:cs="Times New Roman"/>
          <w:color w:val="444444"/>
          <w:sz w:val="28"/>
          <w:szCs w:val="28"/>
          <w:lang w:eastAsia="cs-CZ"/>
        </w:rPr>
      </w:pPr>
      <w:r>
        <w:rPr>
          <w:rFonts w:ascii="Times New Roman" w:eastAsia="Times New Roman" w:hAnsi="Times New Roman" w:cs="Times New Roman"/>
          <w:color w:val="444444"/>
          <w:sz w:val="28"/>
          <w:szCs w:val="28"/>
          <w:lang w:eastAsia="cs-CZ"/>
        </w:rPr>
        <w:t>K</w:t>
      </w:r>
      <w:r w:rsidRPr="00F73C1A">
        <w:rPr>
          <w:rFonts w:ascii="Times New Roman" w:eastAsia="Times New Roman" w:hAnsi="Times New Roman" w:cs="Times New Roman"/>
          <w:color w:val="444444"/>
          <w:sz w:val="28"/>
          <w:szCs w:val="28"/>
          <w:lang w:eastAsia="cs-CZ"/>
        </w:rPr>
        <w:t>ontrola nakládání s</w:t>
      </w:r>
      <w:r>
        <w:rPr>
          <w:rFonts w:ascii="Times New Roman" w:eastAsia="Times New Roman" w:hAnsi="Times New Roman" w:cs="Times New Roman"/>
          <w:color w:val="444444"/>
          <w:sz w:val="28"/>
          <w:szCs w:val="28"/>
          <w:lang w:eastAsia="cs-CZ"/>
        </w:rPr>
        <w:t xml:space="preserve"> obdrženými </w:t>
      </w:r>
      <w:r w:rsidRPr="00F73C1A">
        <w:rPr>
          <w:rFonts w:ascii="Times New Roman" w:eastAsia="Times New Roman" w:hAnsi="Times New Roman" w:cs="Times New Roman"/>
          <w:color w:val="444444"/>
          <w:sz w:val="28"/>
          <w:szCs w:val="28"/>
          <w:lang w:eastAsia="cs-CZ"/>
        </w:rPr>
        <w:t>dotacemi či jinými účelovými prostředky poskytnutými ze státního rozpočtu či z jiných veřejných rozpočtů,</w:t>
      </w:r>
      <w:r>
        <w:rPr>
          <w:rFonts w:ascii="Times New Roman" w:eastAsia="Times New Roman" w:hAnsi="Times New Roman" w:cs="Times New Roman"/>
          <w:color w:val="444444"/>
          <w:sz w:val="28"/>
          <w:szCs w:val="28"/>
          <w:lang w:eastAsia="cs-CZ"/>
        </w:rPr>
        <w:t xml:space="preserve"> či od třetích subjektů. </w:t>
      </w:r>
    </w:p>
    <w:p w:rsidR="00861A73" w:rsidRPr="00F73C1A" w:rsidRDefault="00861A73" w:rsidP="006B09FD">
      <w:pPr>
        <w:shd w:val="clear" w:color="auto" w:fill="FFFFFF"/>
        <w:spacing w:before="100" w:beforeAutospacing="1" w:after="100" w:afterAutospacing="1" w:line="312" w:lineRule="atLeast"/>
        <w:jc w:val="both"/>
        <w:rPr>
          <w:rFonts w:ascii="Times New Roman" w:eastAsia="Times New Roman" w:hAnsi="Times New Roman" w:cs="Times New Roman"/>
          <w:color w:val="444444"/>
          <w:sz w:val="28"/>
          <w:szCs w:val="28"/>
          <w:lang w:eastAsia="cs-CZ"/>
        </w:rPr>
      </w:pPr>
      <w:r>
        <w:rPr>
          <w:rFonts w:ascii="Times New Roman" w:eastAsia="Times New Roman" w:hAnsi="Times New Roman" w:cs="Times New Roman"/>
          <w:color w:val="444444"/>
          <w:sz w:val="28"/>
          <w:szCs w:val="28"/>
          <w:lang w:eastAsia="cs-CZ"/>
        </w:rPr>
        <w:t xml:space="preserve">     </w:t>
      </w:r>
      <w:r w:rsidRPr="00F73C1A">
        <w:rPr>
          <w:rFonts w:ascii="Times New Roman" w:eastAsia="Times New Roman" w:hAnsi="Times New Roman" w:cs="Times New Roman"/>
          <w:color w:val="444444"/>
          <w:sz w:val="28"/>
          <w:szCs w:val="28"/>
          <w:lang w:eastAsia="cs-CZ"/>
        </w:rPr>
        <w:t>Zjistí-li kontrolní komise nedostatky, upozorní na ně</w:t>
      </w:r>
      <w:r>
        <w:rPr>
          <w:rFonts w:ascii="Times New Roman" w:eastAsia="Times New Roman" w:hAnsi="Times New Roman" w:cs="Times New Roman"/>
          <w:color w:val="444444"/>
          <w:sz w:val="28"/>
          <w:szCs w:val="28"/>
          <w:lang w:eastAsia="cs-CZ"/>
        </w:rPr>
        <w:t xml:space="preserve"> bez zbytečného odkladu </w:t>
      </w:r>
      <w:r w:rsidRPr="00F73C1A">
        <w:rPr>
          <w:rFonts w:ascii="Times New Roman" w:eastAsia="Times New Roman" w:hAnsi="Times New Roman" w:cs="Times New Roman"/>
          <w:color w:val="444444"/>
          <w:sz w:val="28"/>
          <w:szCs w:val="28"/>
          <w:lang w:eastAsia="cs-CZ"/>
        </w:rPr>
        <w:t xml:space="preserve">výbor </w:t>
      </w:r>
      <w:r>
        <w:rPr>
          <w:rFonts w:ascii="Times New Roman" w:eastAsia="Times New Roman" w:hAnsi="Times New Roman" w:cs="Times New Roman"/>
          <w:color w:val="444444"/>
          <w:sz w:val="28"/>
          <w:szCs w:val="28"/>
          <w:lang w:eastAsia="cs-CZ"/>
        </w:rPr>
        <w:t xml:space="preserve">spolku a následně i </w:t>
      </w:r>
      <w:r w:rsidR="006B09FD">
        <w:rPr>
          <w:rFonts w:ascii="Times New Roman" w:eastAsia="Times New Roman" w:hAnsi="Times New Roman" w:cs="Times New Roman"/>
          <w:color w:val="444444"/>
          <w:sz w:val="28"/>
          <w:szCs w:val="28"/>
          <w:lang w:eastAsia="cs-CZ"/>
        </w:rPr>
        <w:t xml:space="preserve">v </w:t>
      </w:r>
      <w:r>
        <w:rPr>
          <w:rFonts w:ascii="Times New Roman" w:eastAsia="Times New Roman" w:hAnsi="Times New Roman" w:cs="Times New Roman"/>
          <w:color w:val="444444"/>
          <w:sz w:val="28"/>
          <w:szCs w:val="28"/>
          <w:lang w:eastAsia="cs-CZ"/>
        </w:rPr>
        <w:t>případě</w:t>
      </w:r>
      <w:r w:rsidRPr="00F73C1A">
        <w:rPr>
          <w:rFonts w:ascii="Times New Roman" w:eastAsia="Times New Roman" w:hAnsi="Times New Roman" w:cs="Times New Roman"/>
          <w:color w:val="444444"/>
          <w:sz w:val="28"/>
          <w:szCs w:val="28"/>
          <w:lang w:eastAsia="cs-CZ"/>
        </w:rPr>
        <w:t xml:space="preserve"> </w:t>
      </w:r>
      <w:r>
        <w:rPr>
          <w:rFonts w:ascii="Times New Roman" w:eastAsia="Times New Roman" w:hAnsi="Times New Roman" w:cs="Times New Roman"/>
          <w:color w:val="444444"/>
          <w:sz w:val="28"/>
          <w:szCs w:val="28"/>
          <w:lang w:eastAsia="cs-CZ"/>
        </w:rPr>
        <w:t>vážnosti či přetrvávajícího problému členskou schůzi</w:t>
      </w:r>
      <w:r w:rsidRPr="00F73C1A">
        <w:rPr>
          <w:rFonts w:ascii="Times New Roman" w:eastAsia="Times New Roman" w:hAnsi="Times New Roman" w:cs="Times New Roman"/>
          <w:color w:val="444444"/>
          <w:sz w:val="28"/>
          <w:szCs w:val="28"/>
          <w:lang w:eastAsia="cs-CZ"/>
        </w:rPr>
        <w:t xml:space="preserve"> na jejím nejbližším zasedání.</w:t>
      </w:r>
    </w:p>
    <w:p w:rsidR="00861A73" w:rsidRDefault="00861A73" w:rsidP="00861A73">
      <w:pPr>
        <w:pStyle w:val="Odstavecseseznamem"/>
        <w:spacing w:after="0" w:line="276" w:lineRule="auto"/>
        <w:rPr>
          <w:rFonts w:ascii="Times New Roman" w:eastAsia="Times New Roman" w:hAnsi="Times New Roman" w:cs="Times New Roman"/>
          <w:b/>
          <w:bCs/>
          <w:color w:val="555555"/>
          <w:sz w:val="28"/>
          <w:szCs w:val="28"/>
          <w:lang w:eastAsia="cs-CZ"/>
        </w:rPr>
      </w:pPr>
      <w:r w:rsidRPr="00D10BA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D10BA7">
        <w:rPr>
          <w:rFonts w:ascii="Times New Roman" w:hAnsi="Times New Roman" w:cs="Times New Roman"/>
          <w:b/>
          <w:sz w:val="28"/>
          <w:szCs w:val="28"/>
        </w:rPr>
        <w:t>Čl. X</w:t>
      </w:r>
      <w:r>
        <w:rPr>
          <w:rFonts w:ascii="Times New Roman" w:hAnsi="Times New Roman" w:cs="Times New Roman"/>
          <w:b/>
          <w:sz w:val="28"/>
          <w:szCs w:val="28"/>
        </w:rPr>
        <w:t>II.</w:t>
      </w:r>
      <w:r>
        <w:rPr>
          <w:rFonts w:ascii="Times New Roman" w:eastAsia="Times New Roman" w:hAnsi="Times New Roman" w:cs="Times New Roman"/>
          <w:b/>
          <w:bCs/>
          <w:color w:val="555555"/>
          <w:sz w:val="28"/>
          <w:szCs w:val="28"/>
          <w:lang w:eastAsia="cs-CZ"/>
        </w:rPr>
        <w:t xml:space="preserve">                              </w:t>
      </w:r>
      <w:r w:rsidRPr="00F73C1A">
        <w:rPr>
          <w:rFonts w:ascii="Times New Roman" w:eastAsia="Times New Roman" w:hAnsi="Times New Roman" w:cs="Times New Roman"/>
          <w:color w:val="555555"/>
          <w:sz w:val="28"/>
          <w:szCs w:val="28"/>
          <w:lang w:eastAsia="cs-CZ"/>
        </w:rPr>
        <w:br/>
      </w:r>
      <w:r>
        <w:rPr>
          <w:rFonts w:ascii="Times New Roman" w:eastAsia="Times New Roman" w:hAnsi="Times New Roman" w:cs="Times New Roman"/>
          <w:b/>
          <w:bCs/>
          <w:color w:val="555555"/>
          <w:sz w:val="28"/>
          <w:szCs w:val="28"/>
          <w:lang w:eastAsia="cs-CZ"/>
        </w:rPr>
        <w:t xml:space="preserve">                                      </w:t>
      </w:r>
      <w:r w:rsidRPr="00F73C1A">
        <w:rPr>
          <w:rFonts w:ascii="Times New Roman" w:eastAsia="Times New Roman" w:hAnsi="Times New Roman" w:cs="Times New Roman"/>
          <w:b/>
          <w:bCs/>
          <w:color w:val="555555"/>
          <w:sz w:val="28"/>
          <w:szCs w:val="28"/>
          <w:lang w:eastAsia="cs-CZ"/>
        </w:rPr>
        <w:t>Hospodaření spolku</w:t>
      </w:r>
    </w:p>
    <w:p w:rsidR="00861A73" w:rsidRPr="00941B82" w:rsidRDefault="00861A73" w:rsidP="00861A73">
      <w:pPr>
        <w:pStyle w:val="Odstavecseseznamem"/>
        <w:spacing w:after="0" w:line="276" w:lineRule="auto"/>
        <w:rPr>
          <w:rFonts w:ascii="Times New Roman" w:eastAsia="Times New Roman" w:hAnsi="Times New Roman" w:cs="Times New Roman"/>
          <w:b/>
          <w:bCs/>
          <w:color w:val="555555"/>
          <w:sz w:val="28"/>
          <w:szCs w:val="28"/>
          <w:lang w:eastAsia="cs-CZ"/>
        </w:rPr>
      </w:pPr>
    </w:p>
    <w:p w:rsidR="00B54B9B" w:rsidRDefault="00861A73" w:rsidP="008C678B">
      <w:pPr>
        <w:spacing w:after="0" w:line="276" w:lineRule="auto"/>
        <w:jc w:val="both"/>
        <w:rPr>
          <w:rFonts w:ascii="Times New Roman" w:eastAsia="Times New Roman" w:hAnsi="Times New Roman" w:cs="Times New Roman"/>
          <w:color w:val="555555"/>
          <w:sz w:val="28"/>
          <w:szCs w:val="28"/>
          <w:lang w:eastAsia="cs-CZ"/>
        </w:rPr>
      </w:pPr>
      <w:r>
        <w:rPr>
          <w:rFonts w:ascii="Times New Roman" w:eastAsia="Times New Roman" w:hAnsi="Times New Roman" w:cs="Times New Roman"/>
          <w:color w:val="555555"/>
          <w:sz w:val="28"/>
          <w:szCs w:val="28"/>
          <w:lang w:eastAsia="cs-CZ"/>
        </w:rPr>
        <w:t xml:space="preserve">     </w:t>
      </w:r>
      <w:r w:rsidRPr="00F73C1A">
        <w:rPr>
          <w:rFonts w:ascii="Times New Roman" w:eastAsia="Times New Roman" w:hAnsi="Times New Roman" w:cs="Times New Roman"/>
          <w:color w:val="555555"/>
          <w:sz w:val="28"/>
          <w:szCs w:val="28"/>
          <w:lang w:eastAsia="cs-CZ"/>
        </w:rPr>
        <w:t>Za hospodaření spo</w:t>
      </w:r>
      <w:r>
        <w:rPr>
          <w:rFonts w:ascii="Times New Roman" w:eastAsia="Times New Roman" w:hAnsi="Times New Roman" w:cs="Times New Roman"/>
          <w:color w:val="555555"/>
          <w:sz w:val="28"/>
          <w:szCs w:val="28"/>
          <w:lang w:eastAsia="cs-CZ"/>
        </w:rPr>
        <w:t>lku odpovídá statutární orgán</w:t>
      </w:r>
      <w:r w:rsidRPr="00F73C1A">
        <w:rPr>
          <w:rFonts w:ascii="Times New Roman" w:eastAsia="Times New Roman" w:hAnsi="Times New Roman" w:cs="Times New Roman"/>
          <w:color w:val="555555"/>
          <w:sz w:val="28"/>
          <w:szCs w:val="28"/>
          <w:lang w:eastAsia="cs-CZ"/>
        </w:rPr>
        <w:t xml:space="preserve"> spolku. K zajištění bě</w:t>
      </w:r>
      <w:r w:rsidR="006B09FD">
        <w:rPr>
          <w:rFonts w:ascii="Times New Roman" w:eastAsia="Times New Roman" w:hAnsi="Times New Roman" w:cs="Times New Roman"/>
          <w:color w:val="555555"/>
          <w:sz w:val="28"/>
          <w:szCs w:val="28"/>
          <w:lang w:eastAsia="cs-CZ"/>
        </w:rPr>
        <w:t>žného hospodaření pověřuje</w:t>
      </w:r>
      <w:r>
        <w:rPr>
          <w:rFonts w:ascii="Times New Roman" w:eastAsia="Times New Roman" w:hAnsi="Times New Roman" w:cs="Times New Roman"/>
          <w:color w:val="555555"/>
          <w:sz w:val="28"/>
          <w:szCs w:val="28"/>
          <w:lang w:eastAsia="cs-CZ"/>
        </w:rPr>
        <w:t xml:space="preserve"> výbor</w:t>
      </w:r>
      <w:r w:rsidRPr="00F73C1A">
        <w:rPr>
          <w:rFonts w:ascii="Times New Roman" w:eastAsia="Times New Roman" w:hAnsi="Times New Roman" w:cs="Times New Roman"/>
          <w:color w:val="555555"/>
          <w:sz w:val="28"/>
          <w:szCs w:val="28"/>
          <w:lang w:eastAsia="cs-CZ"/>
        </w:rPr>
        <w:t> s</w:t>
      </w:r>
      <w:r>
        <w:rPr>
          <w:rFonts w:ascii="Times New Roman" w:eastAsia="Times New Roman" w:hAnsi="Times New Roman" w:cs="Times New Roman"/>
          <w:color w:val="555555"/>
          <w:sz w:val="28"/>
          <w:szCs w:val="28"/>
          <w:lang w:eastAsia="cs-CZ"/>
        </w:rPr>
        <w:t xml:space="preserve">polku odpovědnou osobu, která </w:t>
      </w:r>
      <w:r w:rsidRPr="00F73C1A">
        <w:rPr>
          <w:rFonts w:ascii="Times New Roman" w:eastAsia="Times New Roman" w:hAnsi="Times New Roman" w:cs="Times New Roman"/>
          <w:color w:val="555555"/>
          <w:sz w:val="28"/>
          <w:szCs w:val="28"/>
          <w:lang w:eastAsia="cs-CZ"/>
        </w:rPr>
        <w:t xml:space="preserve">musí být členem spolku. Příjmy spolku tvoří příspěvky členů, </w:t>
      </w:r>
      <w:r>
        <w:rPr>
          <w:rFonts w:ascii="Times New Roman" w:eastAsia="Times New Roman" w:hAnsi="Times New Roman" w:cs="Times New Roman"/>
          <w:color w:val="555555"/>
          <w:sz w:val="28"/>
          <w:szCs w:val="28"/>
          <w:lang w:eastAsia="cs-CZ"/>
        </w:rPr>
        <w:t xml:space="preserve">sponzorské </w:t>
      </w:r>
      <w:r w:rsidRPr="00F73C1A">
        <w:rPr>
          <w:rFonts w:ascii="Times New Roman" w:eastAsia="Times New Roman" w:hAnsi="Times New Roman" w:cs="Times New Roman"/>
          <w:color w:val="555555"/>
          <w:sz w:val="28"/>
          <w:szCs w:val="28"/>
          <w:lang w:eastAsia="cs-CZ"/>
        </w:rPr>
        <w:t xml:space="preserve">dary, dotace </w:t>
      </w:r>
      <w:r>
        <w:rPr>
          <w:rFonts w:ascii="Times New Roman" w:eastAsia="Times New Roman" w:hAnsi="Times New Roman" w:cs="Times New Roman"/>
          <w:color w:val="555555"/>
          <w:sz w:val="28"/>
          <w:szCs w:val="28"/>
          <w:lang w:eastAsia="cs-CZ"/>
        </w:rPr>
        <w:t xml:space="preserve">a granty </w:t>
      </w:r>
      <w:r w:rsidRPr="00F73C1A">
        <w:rPr>
          <w:rFonts w:ascii="Times New Roman" w:eastAsia="Times New Roman" w:hAnsi="Times New Roman" w:cs="Times New Roman"/>
          <w:color w:val="555555"/>
          <w:sz w:val="28"/>
          <w:szCs w:val="28"/>
          <w:lang w:eastAsia="cs-CZ"/>
        </w:rPr>
        <w:t xml:space="preserve">určené na zajištění činnosti spolku. Spolek může mít i příjmy z doplňkové vedlejší činnosti, jako například umístění reklamy v místě </w:t>
      </w:r>
      <w:r>
        <w:rPr>
          <w:rFonts w:ascii="Times New Roman" w:eastAsia="Times New Roman" w:hAnsi="Times New Roman" w:cs="Times New Roman"/>
          <w:color w:val="555555"/>
          <w:sz w:val="28"/>
          <w:szCs w:val="28"/>
          <w:lang w:eastAsia="cs-CZ"/>
        </w:rPr>
        <w:t xml:space="preserve">pořádání akce či na webu spolku, pokud je založen, či z příjmů z případných vedlejších hospodářských </w:t>
      </w:r>
      <w:r>
        <w:rPr>
          <w:rFonts w:ascii="Times New Roman" w:eastAsia="Times New Roman" w:hAnsi="Times New Roman" w:cs="Times New Roman"/>
          <w:color w:val="555555"/>
          <w:sz w:val="28"/>
          <w:szCs w:val="28"/>
          <w:lang w:eastAsia="cs-CZ"/>
        </w:rPr>
        <w:lastRenderedPageBreak/>
        <w:t>činností, jež jsou zdrojem příjmů</w:t>
      </w:r>
      <w:r w:rsidRPr="00F73C1A">
        <w:rPr>
          <w:rFonts w:ascii="Times New Roman" w:eastAsia="Times New Roman" w:hAnsi="Times New Roman" w:cs="Times New Roman"/>
          <w:color w:val="555555"/>
          <w:sz w:val="28"/>
          <w:szCs w:val="28"/>
          <w:lang w:eastAsia="cs-CZ"/>
        </w:rPr>
        <w:t xml:space="preserve"> </w:t>
      </w:r>
      <w:r>
        <w:rPr>
          <w:rFonts w:ascii="Times New Roman" w:eastAsia="Times New Roman" w:hAnsi="Times New Roman" w:cs="Times New Roman"/>
          <w:color w:val="555555"/>
          <w:sz w:val="28"/>
          <w:szCs w:val="28"/>
          <w:lang w:eastAsia="cs-CZ"/>
        </w:rPr>
        <w:t xml:space="preserve">sloužících k zabezpečení činnosti spolku dle čl.: III. Stanov. </w:t>
      </w:r>
      <w:r w:rsidRPr="00F73C1A">
        <w:rPr>
          <w:rFonts w:ascii="Times New Roman" w:eastAsia="Times New Roman" w:hAnsi="Times New Roman" w:cs="Times New Roman"/>
          <w:color w:val="555555"/>
          <w:sz w:val="28"/>
          <w:szCs w:val="28"/>
          <w:lang w:eastAsia="cs-CZ"/>
        </w:rPr>
        <w:t>Tyto doplňkové příjm</w:t>
      </w:r>
      <w:r>
        <w:rPr>
          <w:rFonts w:ascii="Times New Roman" w:eastAsia="Times New Roman" w:hAnsi="Times New Roman" w:cs="Times New Roman"/>
          <w:color w:val="555555"/>
          <w:sz w:val="28"/>
          <w:szCs w:val="28"/>
          <w:lang w:eastAsia="cs-CZ"/>
        </w:rPr>
        <w:t xml:space="preserve">y spolku jsou vždy použity na </w:t>
      </w:r>
      <w:r w:rsidRPr="00F73C1A">
        <w:rPr>
          <w:rFonts w:ascii="Times New Roman" w:eastAsia="Times New Roman" w:hAnsi="Times New Roman" w:cs="Times New Roman"/>
          <w:color w:val="555555"/>
          <w:sz w:val="28"/>
          <w:szCs w:val="28"/>
          <w:lang w:eastAsia="cs-CZ"/>
        </w:rPr>
        <w:t xml:space="preserve">financování </w:t>
      </w:r>
    </w:p>
    <w:p w:rsidR="00B54B9B" w:rsidRDefault="00B54B9B" w:rsidP="008C678B">
      <w:pPr>
        <w:spacing w:after="0" w:line="276" w:lineRule="auto"/>
        <w:jc w:val="both"/>
        <w:rPr>
          <w:rFonts w:ascii="Times New Roman" w:eastAsia="Times New Roman" w:hAnsi="Times New Roman" w:cs="Times New Roman"/>
          <w:color w:val="555555"/>
          <w:sz w:val="28"/>
          <w:szCs w:val="28"/>
          <w:lang w:eastAsia="cs-CZ"/>
        </w:rPr>
      </w:pPr>
    </w:p>
    <w:p w:rsidR="00B54B9B" w:rsidRDefault="00B54B9B" w:rsidP="008C678B">
      <w:pPr>
        <w:spacing w:after="0" w:line="276" w:lineRule="auto"/>
        <w:jc w:val="both"/>
        <w:rPr>
          <w:rFonts w:ascii="Times New Roman" w:eastAsia="Times New Roman" w:hAnsi="Times New Roman" w:cs="Times New Roman"/>
          <w:color w:val="555555"/>
          <w:sz w:val="28"/>
          <w:szCs w:val="28"/>
          <w:lang w:eastAsia="cs-CZ"/>
        </w:rPr>
      </w:pPr>
    </w:p>
    <w:p w:rsidR="00B54B9B" w:rsidRDefault="00B54B9B" w:rsidP="008C678B">
      <w:pPr>
        <w:spacing w:after="0" w:line="276" w:lineRule="auto"/>
        <w:jc w:val="both"/>
        <w:rPr>
          <w:rFonts w:ascii="Times New Roman" w:eastAsia="Times New Roman" w:hAnsi="Times New Roman" w:cs="Times New Roman"/>
          <w:color w:val="555555"/>
          <w:sz w:val="28"/>
          <w:szCs w:val="28"/>
          <w:lang w:eastAsia="cs-CZ"/>
        </w:rPr>
      </w:pPr>
    </w:p>
    <w:p w:rsidR="00B54B9B" w:rsidRDefault="00B54B9B" w:rsidP="008C678B">
      <w:pPr>
        <w:spacing w:after="0" w:line="276" w:lineRule="auto"/>
        <w:jc w:val="both"/>
        <w:rPr>
          <w:rFonts w:ascii="Times New Roman" w:eastAsia="Times New Roman" w:hAnsi="Times New Roman" w:cs="Times New Roman"/>
          <w:color w:val="555555"/>
          <w:sz w:val="28"/>
          <w:szCs w:val="28"/>
          <w:lang w:eastAsia="cs-CZ"/>
        </w:rPr>
      </w:pPr>
    </w:p>
    <w:p w:rsidR="00861A73" w:rsidRDefault="00861A73" w:rsidP="008C678B">
      <w:pPr>
        <w:spacing w:after="0" w:line="276" w:lineRule="auto"/>
        <w:jc w:val="both"/>
        <w:rPr>
          <w:rFonts w:ascii="Times New Roman" w:eastAsia="Times New Roman" w:hAnsi="Times New Roman" w:cs="Times New Roman"/>
          <w:color w:val="555555"/>
          <w:sz w:val="28"/>
          <w:szCs w:val="28"/>
          <w:lang w:eastAsia="cs-CZ"/>
        </w:rPr>
      </w:pPr>
      <w:r w:rsidRPr="00F73C1A">
        <w:rPr>
          <w:rFonts w:ascii="Times New Roman" w:eastAsia="Times New Roman" w:hAnsi="Times New Roman" w:cs="Times New Roman"/>
          <w:color w:val="555555"/>
          <w:sz w:val="28"/>
          <w:szCs w:val="28"/>
          <w:lang w:eastAsia="cs-CZ"/>
        </w:rPr>
        <w:t xml:space="preserve">nákladů vzniklých v souvislosti s posláním a činností </w:t>
      </w:r>
      <w:r>
        <w:rPr>
          <w:rFonts w:ascii="Times New Roman" w:eastAsia="Times New Roman" w:hAnsi="Times New Roman" w:cs="Times New Roman"/>
          <w:color w:val="555555"/>
          <w:sz w:val="28"/>
          <w:szCs w:val="28"/>
          <w:lang w:eastAsia="cs-CZ"/>
        </w:rPr>
        <w:t>spolku definovaných v článku II, III a IV. těchto S</w:t>
      </w:r>
      <w:r w:rsidRPr="00F73C1A">
        <w:rPr>
          <w:rFonts w:ascii="Times New Roman" w:eastAsia="Times New Roman" w:hAnsi="Times New Roman" w:cs="Times New Roman"/>
          <w:color w:val="555555"/>
          <w:sz w:val="28"/>
          <w:szCs w:val="28"/>
          <w:lang w:eastAsia="cs-CZ"/>
        </w:rPr>
        <w:t xml:space="preserve">tanov. Spolek může uzavřít smlouvu o spolupráci s právnickou </w:t>
      </w:r>
      <w:r w:rsidR="006B09FD">
        <w:rPr>
          <w:rFonts w:ascii="Times New Roman" w:eastAsia="Times New Roman" w:hAnsi="Times New Roman" w:cs="Times New Roman"/>
          <w:color w:val="555555"/>
          <w:sz w:val="28"/>
          <w:szCs w:val="28"/>
          <w:lang w:eastAsia="cs-CZ"/>
        </w:rPr>
        <w:t>č</w:t>
      </w:r>
      <w:r w:rsidRPr="00F73C1A">
        <w:rPr>
          <w:rFonts w:ascii="Times New Roman" w:eastAsia="Times New Roman" w:hAnsi="Times New Roman" w:cs="Times New Roman"/>
          <w:color w:val="555555"/>
          <w:sz w:val="28"/>
          <w:szCs w:val="28"/>
          <w:lang w:eastAsia="cs-CZ"/>
        </w:rPr>
        <w:t>i fyzickou osobou pro finanční zajištění svých aktivit. Spolek nesmí v rámci hospodaření požádat o půjčku nebo jakýkoliv druh úvěrového produktu od bankovní i nebankovních společností nebo fyzických osob. Výdaje spolku jsou zaměřeny na uskutečňování cílů a činn</w:t>
      </w:r>
      <w:r>
        <w:rPr>
          <w:rFonts w:ascii="Times New Roman" w:eastAsia="Times New Roman" w:hAnsi="Times New Roman" w:cs="Times New Roman"/>
          <w:color w:val="555555"/>
          <w:sz w:val="28"/>
          <w:szCs w:val="28"/>
          <w:lang w:eastAsia="cs-CZ"/>
        </w:rPr>
        <w:t>ostí spolku uvedených v článku II, III a IV. těchto S</w:t>
      </w:r>
      <w:r w:rsidRPr="00F73C1A">
        <w:rPr>
          <w:rFonts w:ascii="Times New Roman" w:eastAsia="Times New Roman" w:hAnsi="Times New Roman" w:cs="Times New Roman"/>
          <w:color w:val="555555"/>
          <w:sz w:val="28"/>
          <w:szCs w:val="28"/>
          <w:lang w:eastAsia="cs-CZ"/>
        </w:rPr>
        <w:t>tanov.</w:t>
      </w:r>
    </w:p>
    <w:p w:rsidR="006B09FD" w:rsidRDefault="006B09FD" w:rsidP="008C678B">
      <w:pPr>
        <w:spacing w:after="0" w:line="276" w:lineRule="auto"/>
        <w:jc w:val="both"/>
        <w:rPr>
          <w:rFonts w:ascii="Times New Roman" w:eastAsia="Times New Roman" w:hAnsi="Times New Roman" w:cs="Times New Roman"/>
          <w:color w:val="555555"/>
          <w:sz w:val="28"/>
          <w:szCs w:val="28"/>
          <w:lang w:eastAsia="cs-CZ"/>
        </w:rPr>
      </w:pPr>
    </w:p>
    <w:p w:rsidR="00861A73" w:rsidRPr="00466337" w:rsidRDefault="00861A73" w:rsidP="008C678B">
      <w:pPr>
        <w:spacing w:after="0" w:line="276" w:lineRule="auto"/>
        <w:jc w:val="both"/>
        <w:rPr>
          <w:rFonts w:ascii="Arial" w:eastAsia="Times New Roman" w:hAnsi="Arial" w:cs="Arial"/>
          <w:sz w:val="20"/>
          <w:szCs w:val="20"/>
          <w:lang w:eastAsia="cs-CZ"/>
        </w:rPr>
      </w:pPr>
      <w:r>
        <w:rPr>
          <w:rFonts w:ascii="Times New Roman" w:eastAsia="Times New Roman" w:hAnsi="Times New Roman" w:cs="Times New Roman"/>
          <w:color w:val="555555"/>
          <w:sz w:val="28"/>
          <w:szCs w:val="28"/>
          <w:lang w:eastAsia="cs-CZ"/>
        </w:rPr>
        <w:t xml:space="preserve">     </w:t>
      </w:r>
      <w:r w:rsidRPr="00466337">
        <w:rPr>
          <w:rFonts w:ascii="Times New Roman" w:eastAsia="Times New Roman" w:hAnsi="Times New Roman" w:cs="Times New Roman"/>
          <w:color w:val="000000"/>
          <w:sz w:val="28"/>
          <w:szCs w:val="28"/>
          <w:lang w:eastAsia="cs-CZ"/>
        </w:rPr>
        <w:t xml:space="preserve">Výdaje z činností </w:t>
      </w:r>
      <w:r>
        <w:rPr>
          <w:rFonts w:ascii="Times New Roman" w:eastAsia="Times New Roman" w:hAnsi="Times New Roman" w:cs="Times New Roman"/>
          <w:color w:val="000000"/>
          <w:sz w:val="28"/>
          <w:szCs w:val="28"/>
          <w:lang w:eastAsia="cs-CZ"/>
        </w:rPr>
        <w:t xml:space="preserve">spolku </w:t>
      </w:r>
      <w:r w:rsidRPr="00466337">
        <w:rPr>
          <w:rFonts w:ascii="Times New Roman" w:eastAsia="Times New Roman" w:hAnsi="Times New Roman" w:cs="Times New Roman"/>
          <w:color w:val="000000"/>
          <w:sz w:val="28"/>
          <w:szCs w:val="28"/>
          <w:lang w:eastAsia="cs-CZ"/>
        </w:rPr>
        <w:t xml:space="preserve">při naplňování </w:t>
      </w:r>
      <w:r>
        <w:rPr>
          <w:rFonts w:ascii="Times New Roman" w:eastAsia="Times New Roman" w:hAnsi="Times New Roman" w:cs="Times New Roman"/>
          <w:color w:val="000000"/>
          <w:sz w:val="28"/>
          <w:szCs w:val="28"/>
          <w:lang w:eastAsia="cs-CZ"/>
        </w:rPr>
        <w:t>účelu a hlavních činností spolku jsou zejména náklady na:</w:t>
      </w:r>
      <w:r w:rsidRPr="00466337">
        <w:rPr>
          <w:rFonts w:ascii="Times New Roman" w:eastAsia="Times New Roman" w:hAnsi="Times New Roman" w:cs="Times New Roman"/>
          <w:color w:val="000000"/>
          <w:sz w:val="28"/>
          <w:szCs w:val="28"/>
          <w:lang w:eastAsia="cs-CZ"/>
        </w:rPr>
        <w:t>                                                                           </w:t>
      </w:r>
    </w:p>
    <w:p w:rsidR="00861A73" w:rsidRDefault="00861A73" w:rsidP="008C678B">
      <w:pPr>
        <w:spacing w:after="0" w:line="276" w:lineRule="auto"/>
        <w:jc w:val="both"/>
        <w:rPr>
          <w:rFonts w:ascii="Times New Roman" w:eastAsia="Times New Roman" w:hAnsi="Times New Roman" w:cs="Times New Roman"/>
          <w:sz w:val="28"/>
          <w:szCs w:val="28"/>
          <w:lang w:eastAsia="cs-CZ"/>
        </w:rPr>
      </w:pPr>
      <w:proofErr w:type="gramStart"/>
      <w:r>
        <w:rPr>
          <w:rFonts w:ascii="Times New Roman" w:eastAsia="Times New Roman" w:hAnsi="Times New Roman" w:cs="Times New Roman"/>
          <w:color w:val="000000"/>
          <w:sz w:val="28"/>
          <w:szCs w:val="28"/>
          <w:lang w:eastAsia="cs-CZ"/>
        </w:rPr>
        <w:t>-  organizaci</w:t>
      </w:r>
      <w:proofErr w:type="gramEnd"/>
      <w:r w:rsidRPr="00466337">
        <w:rPr>
          <w:rFonts w:ascii="Times New Roman" w:eastAsia="Times New Roman" w:hAnsi="Times New Roman" w:cs="Times New Roman"/>
          <w:color w:val="000000"/>
          <w:sz w:val="28"/>
          <w:szCs w:val="28"/>
          <w:lang w:eastAsia="cs-CZ"/>
        </w:rPr>
        <w:t xml:space="preserve"> </w:t>
      </w:r>
      <w:r>
        <w:rPr>
          <w:rFonts w:ascii="Times New Roman" w:eastAsia="Times New Roman" w:hAnsi="Times New Roman" w:cs="Times New Roman"/>
          <w:color w:val="000000"/>
          <w:sz w:val="28"/>
          <w:szCs w:val="28"/>
          <w:lang w:eastAsia="cs-CZ"/>
        </w:rPr>
        <w:t xml:space="preserve">pořádaných aktivit a </w:t>
      </w:r>
      <w:r w:rsidRPr="00466337">
        <w:rPr>
          <w:rFonts w:ascii="Times New Roman" w:eastAsia="Times New Roman" w:hAnsi="Times New Roman" w:cs="Times New Roman"/>
          <w:color w:val="000000"/>
          <w:sz w:val="28"/>
          <w:szCs w:val="28"/>
          <w:lang w:eastAsia="cs-CZ"/>
        </w:rPr>
        <w:t>akcí (</w:t>
      </w:r>
      <w:r>
        <w:rPr>
          <w:rFonts w:ascii="Times New Roman" w:eastAsia="Times New Roman" w:hAnsi="Times New Roman" w:cs="Times New Roman"/>
          <w:color w:val="000000"/>
          <w:sz w:val="28"/>
          <w:szCs w:val="28"/>
          <w:lang w:eastAsia="cs-CZ"/>
        </w:rPr>
        <w:t xml:space="preserve">nákup věcí a proviantu, </w:t>
      </w:r>
      <w:r w:rsidRPr="00466337">
        <w:rPr>
          <w:rFonts w:ascii="Times New Roman" w:eastAsia="Times New Roman" w:hAnsi="Times New Roman" w:cs="Times New Roman"/>
          <w:color w:val="000000"/>
          <w:sz w:val="28"/>
          <w:szCs w:val="28"/>
          <w:lang w:eastAsia="cs-CZ"/>
        </w:rPr>
        <w:t xml:space="preserve">odměny lektorů, kancelářské potřeby, </w:t>
      </w:r>
      <w:r w:rsidR="006B09FD">
        <w:rPr>
          <w:rFonts w:ascii="Times New Roman" w:eastAsia="Times New Roman" w:hAnsi="Times New Roman" w:cs="Times New Roman"/>
          <w:color w:val="000000"/>
          <w:sz w:val="28"/>
          <w:szCs w:val="28"/>
          <w:lang w:eastAsia="cs-CZ"/>
        </w:rPr>
        <w:t xml:space="preserve">odměny soutěžícím </w:t>
      </w:r>
      <w:r w:rsidRPr="00466337">
        <w:rPr>
          <w:rFonts w:ascii="Times New Roman" w:eastAsia="Times New Roman" w:hAnsi="Times New Roman" w:cs="Times New Roman"/>
          <w:color w:val="000000"/>
          <w:sz w:val="28"/>
          <w:szCs w:val="28"/>
          <w:lang w:eastAsia="cs-CZ"/>
        </w:rPr>
        <w:t>atd.)</w:t>
      </w:r>
    </w:p>
    <w:p w:rsidR="00861A73" w:rsidRDefault="00861A73" w:rsidP="008C678B">
      <w:pPr>
        <w:spacing w:after="0" w:line="276" w:lineRule="auto"/>
        <w:jc w:val="both"/>
        <w:rPr>
          <w:rFonts w:ascii="Times New Roman" w:eastAsia="Times New Roman" w:hAnsi="Times New Roman" w:cs="Times New Roman"/>
          <w:color w:val="000000"/>
          <w:sz w:val="28"/>
          <w:szCs w:val="28"/>
          <w:lang w:eastAsia="cs-CZ"/>
        </w:rPr>
      </w:pPr>
      <w:r>
        <w:rPr>
          <w:rFonts w:ascii="Times New Roman" w:eastAsia="Times New Roman" w:hAnsi="Times New Roman" w:cs="Times New Roman"/>
          <w:sz w:val="28"/>
          <w:szCs w:val="28"/>
          <w:lang w:eastAsia="cs-CZ"/>
        </w:rPr>
        <w:t xml:space="preserve">- </w:t>
      </w:r>
      <w:r w:rsidRPr="00466337">
        <w:rPr>
          <w:rFonts w:ascii="Times New Roman" w:eastAsia="Times New Roman" w:hAnsi="Times New Roman" w:cs="Times New Roman"/>
          <w:color w:val="000000"/>
          <w:sz w:val="28"/>
          <w:szCs w:val="28"/>
          <w:lang w:eastAsia="cs-CZ"/>
        </w:rPr>
        <w:t xml:space="preserve">provozní náklady (nájem a energie, služby účetní, </w:t>
      </w:r>
      <w:r>
        <w:rPr>
          <w:rFonts w:ascii="Times New Roman" w:eastAsia="Times New Roman" w:hAnsi="Times New Roman" w:cs="Times New Roman"/>
          <w:color w:val="000000"/>
          <w:sz w:val="28"/>
          <w:szCs w:val="28"/>
          <w:lang w:eastAsia="cs-CZ"/>
        </w:rPr>
        <w:t xml:space="preserve">internetové připojení, zřízení webové stránky, vydávání publikací, </w:t>
      </w:r>
      <w:r w:rsidR="006B09FD">
        <w:rPr>
          <w:rFonts w:ascii="Times New Roman" w:eastAsia="Times New Roman" w:hAnsi="Times New Roman" w:cs="Times New Roman"/>
          <w:color w:val="000000"/>
          <w:sz w:val="28"/>
          <w:szCs w:val="28"/>
          <w:lang w:eastAsia="cs-CZ"/>
        </w:rPr>
        <w:t xml:space="preserve">PHM, </w:t>
      </w:r>
      <w:r>
        <w:rPr>
          <w:rFonts w:ascii="Times New Roman" w:eastAsia="Times New Roman" w:hAnsi="Times New Roman" w:cs="Times New Roman"/>
          <w:color w:val="000000"/>
          <w:sz w:val="28"/>
          <w:szCs w:val="28"/>
          <w:lang w:eastAsia="cs-CZ"/>
        </w:rPr>
        <w:t>atd.</w:t>
      </w:r>
      <w:r w:rsidRPr="00466337">
        <w:rPr>
          <w:rFonts w:ascii="Times New Roman" w:eastAsia="Times New Roman" w:hAnsi="Times New Roman" w:cs="Times New Roman"/>
          <w:color w:val="000000"/>
          <w:sz w:val="28"/>
          <w:szCs w:val="28"/>
          <w:lang w:eastAsia="cs-CZ"/>
        </w:rPr>
        <w:t>)</w:t>
      </w:r>
    </w:p>
    <w:p w:rsidR="00861A73" w:rsidRPr="00466337" w:rsidRDefault="00861A73" w:rsidP="008C678B">
      <w:pPr>
        <w:spacing w:after="0" w:line="276"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color w:val="000000"/>
          <w:sz w:val="28"/>
          <w:szCs w:val="28"/>
          <w:lang w:eastAsia="cs-CZ"/>
        </w:rPr>
        <w:t xml:space="preserve">- a jiné </w:t>
      </w:r>
      <w:r w:rsidR="006B09FD">
        <w:rPr>
          <w:rFonts w:ascii="Times New Roman" w:eastAsia="Times New Roman" w:hAnsi="Times New Roman" w:cs="Times New Roman"/>
          <w:color w:val="000000"/>
          <w:sz w:val="28"/>
          <w:szCs w:val="28"/>
          <w:lang w:eastAsia="cs-CZ"/>
        </w:rPr>
        <w:t>výdaje sloužící</w:t>
      </w:r>
      <w:r>
        <w:rPr>
          <w:rFonts w:ascii="Times New Roman" w:eastAsia="Times New Roman" w:hAnsi="Times New Roman" w:cs="Times New Roman"/>
          <w:color w:val="000000"/>
          <w:sz w:val="28"/>
          <w:szCs w:val="28"/>
          <w:lang w:eastAsia="cs-CZ"/>
        </w:rPr>
        <w:t xml:space="preserve"> k plnění účelu a hlavních činností spolku dle bodu II, III a IV dle těchto Stanov.</w:t>
      </w:r>
    </w:p>
    <w:p w:rsidR="00861A73" w:rsidRPr="00466337" w:rsidRDefault="00861A73" w:rsidP="008C678B">
      <w:pPr>
        <w:spacing w:after="0" w:line="276" w:lineRule="auto"/>
        <w:rPr>
          <w:rFonts w:ascii="Times New Roman" w:eastAsia="Times New Roman" w:hAnsi="Times New Roman" w:cs="Times New Roman"/>
          <w:sz w:val="28"/>
          <w:szCs w:val="28"/>
          <w:lang w:eastAsia="cs-CZ"/>
        </w:rPr>
      </w:pPr>
    </w:p>
    <w:p w:rsidR="00861A73" w:rsidRPr="00466337" w:rsidRDefault="00861A73" w:rsidP="008C678B">
      <w:pPr>
        <w:spacing w:after="360" w:line="276"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color w:val="000000"/>
          <w:sz w:val="28"/>
          <w:szCs w:val="28"/>
          <w:lang w:eastAsia="cs-CZ"/>
        </w:rPr>
        <w:t xml:space="preserve">     </w:t>
      </w:r>
      <w:r w:rsidRPr="00466337">
        <w:rPr>
          <w:rFonts w:ascii="Times New Roman" w:eastAsia="Times New Roman" w:hAnsi="Times New Roman" w:cs="Times New Roman"/>
          <w:color w:val="000000"/>
          <w:sz w:val="28"/>
          <w:szCs w:val="28"/>
          <w:lang w:eastAsia="cs-CZ"/>
        </w:rPr>
        <w:t xml:space="preserve">Výsledky hospodaření spolku předkládá výbor </w:t>
      </w:r>
      <w:r>
        <w:rPr>
          <w:rFonts w:ascii="Times New Roman" w:eastAsia="Times New Roman" w:hAnsi="Times New Roman" w:cs="Times New Roman"/>
          <w:color w:val="000000"/>
          <w:sz w:val="28"/>
          <w:szCs w:val="28"/>
          <w:lang w:eastAsia="cs-CZ"/>
        </w:rPr>
        <w:t xml:space="preserve">spolku </w:t>
      </w:r>
      <w:r w:rsidRPr="00466337">
        <w:rPr>
          <w:rFonts w:ascii="Times New Roman" w:eastAsia="Times New Roman" w:hAnsi="Times New Roman" w:cs="Times New Roman"/>
          <w:color w:val="000000"/>
          <w:sz w:val="28"/>
          <w:szCs w:val="28"/>
          <w:lang w:eastAsia="cs-CZ"/>
        </w:rPr>
        <w:t xml:space="preserve">ke schválení na </w:t>
      </w:r>
      <w:r>
        <w:rPr>
          <w:rFonts w:ascii="Times New Roman" w:eastAsia="Times New Roman" w:hAnsi="Times New Roman" w:cs="Times New Roman"/>
          <w:color w:val="000000"/>
          <w:sz w:val="28"/>
          <w:szCs w:val="28"/>
          <w:lang w:eastAsia="cs-CZ"/>
        </w:rPr>
        <w:t>zasedání členské schůze</w:t>
      </w:r>
      <w:r w:rsidRPr="00466337">
        <w:rPr>
          <w:rFonts w:ascii="Times New Roman" w:eastAsia="Times New Roman" w:hAnsi="Times New Roman" w:cs="Times New Roman"/>
          <w:color w:val="000000"/>
          <w:sz w:val="28"/>
          <w:szCs w:val="28"/>
          <w:lang w:eastAsia="cs-CZ"/>
        </w:rPr>
        <w:t xml:space="preserve"> minimálně jednou za rok. </w:t>
      </w:r>
    </w:p>
    <w:p w:rsidR="00861A73" w:rsidRPr="00B83560" w:rsidRDefault="00861A73" w:rsidP="008C678B">
      <w:pPr>
        <w:spacing w:after="360" w:line="276"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color w:val="000000"/>
          <w:sz w:val="28"/>
          <w:szCs w:val="28"/>
          <w:lang w:eastAsia="cs-CZ"/>
        </w:rPr>
        <w:t xml:space="preserve">     </w:t>
      </w:r>
      <w:r w:rsidRPr="00466337">
        <w:rPr>
          <w:rFonts w:ascii="Times New Roman" w:eastAsia="Times New Roman" w:hAnsi="Times New Roman" w:cs="Times New Roman"/>
          <w:color w:val="000000"/>
          <w:sz w:val="28"/>
          <w:szCs w:val="28"/>
          <w:lang w:eastAsia="cs-CZ"/>
        </w:rPr>
        <w:t xml:space="preserve">Spolek vede účetnictví v souladu s platnými předpisy. Peněžní prostředky spolku kromě provozní hotovosti, se </w:t>
      </w:r>
      <w:r>
        <w:rPr>
          <w:rFonts w:ascii="Times New Roman" w:eastAsia="Times New Roman" w:hAnsi="Times New Roman" w:cs="Times New Roman"/>
          <w:color w:val="000000"/>
          <w:sz w:val="28"/>
          <w:szCs w:val="28"/>
          <w:lang w:eastAsia="cs-CZ"/>
        </w:rPr>
        <w:t>mohou ukládat</w:t>
      </w:r>
      <w:r w:rsidRPr="00466337">
        <w:rPr>
          <w:rFonts w:ascii="Times New Roman" w:eastAsia="Times New Roman" w:hAnsi="Times New Roman" w:cs="Times New Roman"/>
          <w:color w:val="000000"/>
          <w:sz w:val="28"/>
          <w:szCs w:val="28"/>
          <w:lang w:eastAsia="cs-CZ"/>
        </w:rPr>
        <w:t xml:space="preserve"> do peněžního ústavu na účty k tomuto účelu zřízené. Za vedení účetní evidence a archivaci účetních dokladů odpovídá </w:t>
      </w:r>
      <w:r>
        <w:rPr>
          <w:rFonts w:ascii="Times New Roman" w:eastAsia="Times New Roman" w:hAnsi="Times New Roman" w:cs="Times New Roman"/>
          <w:color w:val="000000"/>
          <w:sz w:val="28"/>
          <w:szCs w:val="28"/>
          <w:lang w:eastAsia="cs-CZ"/>
        </w:rPr>
        <w:t>pověřený člen spolku výborem spolku.</w:t>
      </w:r>
    </w:p>
    <w:p w:rsidR="00861A73" w:rsidRPr="00F73C1A" w:rsidRDefault="00861A73" w:rsidP="008C678B">
      <w:pPr>
        <w:spacing w:after="390" w:line="276" w:lineRule="auto"/>
        <w:rPr>
          <w:rFonts w:ascii="Times New Roman" w:eastAsia="Times New Roman" w:hAnsi="Times New Roman" w:cs="Times New Roman"/>
          <w:color w:val="555555"/>
          <w:sz w:val="28"/>
          <w:szCs w:val="28"/>
          <w:lang w:eastAsia="cs-CZ"/>
        </w:rPr>
      </w:pPr>
      <w:r>
        <w:rPr>
          <w:rFonts w:ascii="Times New Roman" w:eastAsia="Times New Roman" w:hAnsi="Times New Roman" w:cs="Times New Roman"/>
          <w:b/>
          <w:color w:val="555555"/>
          <w:sz w:val="28"/>
          <w:szCs w:val="28"/>
          <w:lang w:eastAsia="cs-CZ"/>
        </w:rPr>
        <w:t xml:space="preserve">                                                        </w:t>
      </w:r>
      <w:r w:rsidRPr="00AE6F91">
        <w:rPr>
          <w:rFonts w:ascii="Times New Roman" w:eastAsia="Times New Roman" w:hAnsi="Times New Roman" w:cs="Times New Roman"/>
          <w:b/>
          <w:color w:val="555555"/>
          <w:sz w:val="28"/>
          <w:szCs w:val="28"/>
          <w:lang w:eastAsia="cs-CZ"/>
        </w:rPr>
        <w:t>Čl. XIII.</w:t>
      </w:r>
      <w:r w:rsidRPr="00F73C1A">
        <w:rPr>
          <w:rFonts w:ascii="Times New Roman" w:eastAsia="Times New Roman" w:hAnsi="Times New Roman" w:cs="Times New Roman"/>
          <w:color w:val="555555"/>
          <w:sz w:val="28"/>
          <w:szCs w:val="28"/>
          <w:lang w:eastAsia="cs-CZ"/>
        </w:rPr>
        <w:br/>
      </w:r>
      <w:r>
        <w:rPr>
          <w:rFonts w:ascii="Times New Roman" w:eastAsia="Times New Roman" w:hAnsi="Times New Roman" w:cs="Times New Roman"/>
          <w:b/>
          <w:bCs/>
          <w:color w:val="555555"/>
          <w:sz w:val="28"/>
          <w:szCs w:val="28"/>
          <w:lang w:eastAsia="cs-CZ"/>
        </w:rPr>
        <w:t xml:space="preserve">                     </w:t>
      </w:r>
      <w:r w:rsidRPr="00F73C1A">
        <w:rPr>
          <w:rFonts w:ascii="Times New Roman" w:eastAsia="Times New Roman" w:hAnsi="Times New Roman" w:cs="Times New Roman"/>
          <w:b/>
          <w:bCs/>
          <w:color w:val="555555"/>
          <w:sz w:val="28"/>
          <w:szCs w:val="28"/>
          <w:lang w:eastAsia="cs-CZ"/>
        </w:rPr>
        <w:t>Způsob majetkového vypořádání při zániku spolku</w:t>
      </w:r>
    </w:p>
    <w:p w:rsidR="00861A73" w:rsidRDefault="00861A73" w:rsidP="008C678B">
      <w:pPr>
        <w:spacing w:after="390" w:line="276" w:lineRule="auto"/>
        <w:rPr>
          <w:rFonts w:ascii="Times New Roman" w:eastAsia="Times New Roman" w:hAnsi="Times New Roman" w:cs="Times New Roman"/>
          <w:color w:val="555555"/>
          <w:sz w:val="28"/>
          <w:szCs w:val="28"/>
          <w:lang w:eastAsia="cs-CZ"/>
        </w:rPr>
      </w:pPr>
      <w:r>
        <w:rPr>
          <w:rFonts w:ascii="Times New Roman" w:eastAsia="Times New Roman" w:hAnsi="Times New Roman" w:cs="Times New Roman"/>
          <w:color w:val="555555"/>
          <w:sz w:val="28"/>
          <w:szCs w:val="28"/>
          <w:lang w:eastAsia="cs-CZ"/>
        </w:rPr>
        <w:t xml:space="preserve">     </w:t>
      </w:r>
      <w:r w:rsidRPr="00F73C1A">
        <w:rPr>
          <w:rFonts w:ascii="Times New Roman" w:eastAsia="Times New Roman" w:hAnsi="Times New Roman" w:cs="Times New Roman"/>
          <w:color w:val="555555"/>
          <w:sz w:val="28"/>
          <w:szCs w:val="28"/>
          <w:lang w:eastAsia="cs-CZ"/>
        </w:rPr>
        <w:t xml:space="preserve">V případě rozhodnutí členské schůze o zániku spolku musí být vypořádány všechny závazky spolku. Poté bude likvidační zůstatek bezplatně převeden na jinou právnickou osobu neziskového charakteru, jejíž cíle jsou blízké cílům </w:t>
      </w:r>
      <w:r w:rsidRPr="00F73C1A">
        <w:rPr>
          <w:rFonts w:ascii="Times New Roman" w:eastAsia="Times New Roman" w:hAnsi="Times New Roman" w:cs="Times New Roman"/>
          <w:color w:val="555555"/>
          <w:sz w:val="28"/>
          <w:szCs w:val="28"/>
          <w:lang w:eastAsia="cs-CZ"/>
        </w:rPr>
        <w:lastRenderedPageBreak/>
        <w:t>spolku. V případě, že takováto právnická osoba nebude k dispozici, bude likvidační zůstatek rozdělen mezi členy rovným dílem.</w:t>
      </w:r>
    </w:p>
    <w:p w:rsidR="008C678B" w:rsidRDefault="008C678B" w:rsidP="008C678B">
      <w:pPr>
        <w:spacing w:after="390" w:line="276" w:lineRule="auto"/>
        <w:rPr>
          <w:rFonts w:ascii="Times New Roman" w:eastAsia="Times New Roman" w:hAnsi="Times New Roman" w:cs="Times New Roman"/>
          <w:color w:val="555555"/>
          <w:sz w:val="28"/>
          <w:szCs w:val="28"/>
          <w:lang w:eastAsia="cs-CZ"/>
        </w:rPr>
      </w:pPr>
    </w:p>
    <w:p w:rsidR="00B54B9B" w:rsidRDefault="00B54B9B" w:rsidP="008C678B">
      <w:pPr>
        <w:spacing w:after="390" w:line="276" w:lineRule="auto"/>
        <w:rPr>
          <w:rFonts w:ascii="Times New Roman" w:eastAsia="Times New Roman" w:hAnsi="Times New Roman" w:cs="Times New Roman"/>
          <w:color w:val="555555"/>
          <w:sz w:val="28"/>
          <w:szCs w:val="28"/>
          <w:lang w:eastAsia="cs-CZ"/>
        </w:rPr>
      </w:pPr>
    </w:p>
    <w:p w:rsidR="00B54B9B" w:rsidRPr="008C678B" w:rsidRDefault="00B54B9B" w:rsidP="008C678B">
      <w:pPr>
        <w:spacing w:after="390" w:line="276" w:lineRule="auto"/>
        <w:rPr>
          <w:rFonts w:ascii="Times New Roman" w:eastAsia="Times New Roman" w:hAnsi="Times New Roman" w:cs="Times New Roman"/>
          <w:color w:val="555555"/>
          <w:sz w:val="28"/>
          <w:szCs w:val="28"/>
          <w:lang w:eastAsia="cs-CZ"/>
        </w:rPr>
      </w:pPr>
    </w:p>
    <w:p w:rsidR="00861A73" w:rsidRPr="00B83560" w:rsidRDefault="00861A73" w:rsidP="008C678B">
      <w:pPr>
        <w:spacing w:after="390" w:line="276" w:lineRule="auto"/>
        <w:rPr>
          <w:rFonts w:ascii="Times New Roman" w:eastAsia="Times New Roman" w:hAnsi="Times New Roman" w:cs="Times New Roman"/>
          <w:color w:val="555555"/>
          <w:sz w:val="28"/>
          <w:szCs w:val="28"/>
          <w:lang w:eastAsia="cs-CZ"/>
        </w:rPr>
      </w:pPr>
      <w:r>
        <w:rPr>
          <w:rFonts w:ascii="Times New Roman" w:eastAsia="Times New Roman" w:hAnsi="Times New Roman" w:cs="Times New Roman"/>
          <w:b/>
          <w:color w:val="555555"/>
          <w:sz w:val="28"/>
          <w:szCs w:val="28"/>
          <w:lang w:eastAsia="cs-CZ"/>
        </w:rPr>
        <w:t xml:space="preserve">                                                        </w:t>
      </w:r>
      <w:r w:rsidRPr="00AE6F91">
        <w:rPr>
          <w:rFonts w:ascii="Times New Roman" w:eastAsia="Times New Roman" w:hAnsi="Times New Roman" w:cs="Times New Roman"/>
          <w:b/>
          <w:color w:val="555555"/>
          <w:sz w:val="28"/>
          <w:szCs w:val="28"/>
          <w:lang w:eastAsia="cs-CZ"/>
        </w:rPr>
        <w:t>Čl. X</w:t>
      </w:r>
      <w:r>
        <w:rPr>
          <w:rFonts w:ascii="Times New Roman" w:eastAsia="Times New Roman" w:hAnsi="Times New Roman" w:cs="Times New Roman"/>
          <w:b/>
          <w:color w:val="555555"/>
          <w:sz w:val="28"/>
          <w:szCs w:val="28"/>
          <w:lang w:eastAsia="cs-CZ"/>
        </w:rPr>
        <w:t>IV</w:t>
      </w:r>
      <w:r w:rsidRPr="00AE6F91">
        <w:rPr>
          <w:rFonts w:ascii="Times New Roman" w:eastAsia="Times New Roman" w:hAnsi="Times New Roman" w:cs="Times New Roman"/>
          <w:b/>
          <w:color w:val="555555"/>
          <w:sz w:val="28"/>
          <w:szCs w:val="28"/>
          <w:lang w:eastAsia="cs-CZ"/>
        </w:rPr>
        <w:t>.</w:t>
      </w:r>
      <w:r w:rsidRPr="00F73C1A">
        <w:rPr>
          <w:rFonts w:ascii="Times New Roman" w:eastAsia="Times New Roman" w:hAnsi="Times New Roman" w:cs="Times New Roman"/>
          <w:color w:val="555555"/>
          <w:sz w:val="28"/>
          <w:szCs w:val="28"/>
          <w:lang w:eastAsia="cs-CZ"/>
        </w:rPr>
        <w:br/>
      </w:r>
      <w:r w:rsidRPr="00B83560">
        <w:rPr>
          <w:rFonts w:ascii="Times New Roman" w:eastAsia="Times New Roman" w:hAnsi="Times New Roman" w:cs="Times New Roman"/>
          <w:b/>
          <w:bCs/>
          <w:color w:val="555555"/>
          <w:sz w:val="28"/>
          <w:szCs w:val="28"/>
          <w:lang w:eastAsia="cs-CZ"/>
        </w:rPr>
        <w:t xml:space="preserve">                                            Závěrečná ustanovení </w:t>
      </w:r>
    </w:p>
    <w:p w:rsidR="00861A73" w:rsidRDefault="00861A73" w:rsidP="008C678B">
      <w:pPr>
        <w:spacing w:after="360" w:line="276" w:lineRule="auto"/>
        <w:jc w:val="both"/>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t xml:space="preserve">     </w:t>
      </w:r>
      <w:r w:rsidRPr="00B83560">
        <w:rPr>
          <w:rFonts w:ascii="Times New Roman" w:eastAsia="Times New Roman" w:hAnsi="Times New Roman" w:cs="Times New Roman"/>
          <w:color w:val="000000"/>
          <w:sz w:val="28"/>
          <w:szCs w:val="28"/>
          <w:lang w:eastAsia="cs-CZ"/>
        </w:rPr>
        <w:t>Záležitosti neupravené těmito stanovami se řídí obecně platnými právními předpisy.</w:t>
      </w:r>
      <w:r>
        <w:rPr>
          <w:rFonts w:ascii="Times New Roman" w:eastAsia="Times New Roman" w:hAnsi="Times New Roman" w:cs="Times New Roman"/>
          <w:sz w:val="28"/>
          <w:szCs w:val="28"/>
          <w:lang w:eastAsia="cs-CZ"/>
        </w:rPr>
        <w:t xml:space="preserve"> </w:t>
      </w:r>
    </w:p>
    <w:p w:rsidR="00861A73" w:rsidRDefault="00861A73" w:rsidP="008C678B">
      <w:pPr>
        <w:suppressAutoHyphens/>
        <w:spacing w:before="120" w:after="120"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8C678B">
        <w:rPr>
          <w:rFonts w:ascii="Times New Roman" w:hAnsi="Times New Roman" w:cs="Times New Roman"/>
          <w:sz w:val="28"/>
          <w:szCs w:val="28"/>
        </w:rPr>
        <w:t xml:space="preserve">Stanovy byly schváleny na ustavující schůzi </w:t>
      </w:r>
      <w:r w:rsidR="008C678B">
        <w:rPr>
          <w:rFonts w:ascii="Times New Roman" w:hAnsi="Times New Roman" w:cs="Times New Roman"/>
          <w:sz w:val="28"/>
          <w:szCs w:val="28"/>
        </w:rPr>
        <w:t xml:space="preserve">spolku  </w:t>
      </w:r>
      <w:r w:rsidRPr="008C678B">
        <w:rPr>
          <w:rFonts w:ascii="Times New Roman" w:hAnsi="Times New Roman" w:cs="Times New Roman"/>
          <w:sz w:val="28"/>
          <w:szCs w:val="28"/>
        </w:rPr>
        <w:t xml:space="preserve">dne </w:t>
      </w:r>
      <w:proofErr w:type="gramStart"/>
      <w:r w:rsidRPr="008C678B">
        <w:rPr>
          <w:rFonts w:ascii="Times New Roman" w:hAnsi="Times New Roman" w:cs="Times New Roman"/>
          <w:sz w:val="28"/>
          <w:szCs w:val="28"/>
        </w:rPr>
        <w:t>29.12.2016</w:t>
      </w:r>
      <w:proofErr w:type="gramEnd"/>
      <w:r w:rsidRPr="008C678B">
        <w:rPr>
          <w:rFonts w:ascii="Times New Roman" w:hAnsi="Times New Roman" w:cs="Times New Roman"/>
          <w:sz w:val="28"/>
          <w:szCs w:val="28"/>
        </w:rPr>
        <w:t xml:space="preserve">. Účinnosti nabývají </w:t>
      </w:r>
      <w:r w:rsidR="008C678B">
        <w:rPr>
          <w:rFonts w:ascii="Times New Roman" w:hAnsi="Times New Roman" w:cs="Times New Roman"/>
          <w:sz w:val="28"/>
          <w:szCs w:val="28"/>
        </w:rPr>
        <w:t xml:space="preserve">stanovy </w:t>
      </w:r>
      <w:r w:rsidRPr="008C678B">
        <w:rPr>
          <w:rFonts w:ascii="Times New Roman" w:hAnsi="Times New Roman" w:cs="Times New Roman"/>
          <w:sz w:val="28"/>
          <w:szCs w:val="28"/>
        </w:rPr>
        <w:t>dnem zápisu do spolkového rejstříku vedeného u Krajského soudu v Hradci Králové.</w:t>
      </w:r>
    </w:p>
    <w:p w:rsidR="00861A73" w:rsidRPr="00B83560" w:rsidRDefault="00861A73" w:rsidP="00861A73">
      <w:pPr>
        <w:suppressAutoHyphens/>
        <w:spacing w:before="120" w:after="120" w:line="280" w:lineRule="exact"/>
        <w:rPr>
          <w:rFonts w:ascii="Times New Roman" w:hAnsi="Times New Roman" w:cs="Times New Roman"/>
          <w:sz w:val="28"/>
          <w:szCs w:val="28"/>
        </w:rPr>
      </w:pPr>
    </w:p>
    <w:p w:rsidR="00861A73" w:rsidRPr="00B83560" w:rsidRDefault="00861A73" w:rsidP="00861A73">
      <w:pPr>
        <w:spacing w:line="336" w:lineRule="atLeast"/>
        <w:rPr>
          <w:rFonts w:ascii="Times New Roman" w:eastAsia="Times New Roman" w:hAnsi="Times New Roman" w:cs="Times New Roman"/>
          <w:color w:val="555555"/>
          <w:sz w:val="28"/>
          <w:szCs w:val="28"/>
          <w:lang w:eastAsia="cs-CZ"/>
        </w:rPr>
      </w:pPr>
      <w:r w:rsidRPr="00941B82">
        <w:rPr>
          <w:rFonts w:ascii="Times New Roman" w:eastAsia="Times New Roman" w:hAnsi="Times New Roman" w:cs="Times New Roman"/>
          <w:color w:val="555555"/>
          <w:sz w:val="28"/>
          <w:szCs w:val="28"/>
          <w:lang w:eastAsia="cs-CZ"/>
        </w:rPr>
        <w:t>V Újezdě dne 29. 12. 2016</w:t>
      </w:r>
    </w:p>
    <w:p w:rsidR="00B54B9B" w:rsidRPr="00E7164B" w:rsidRDefault="00B54B9B" w:rsidP="00861A73">
      <w:pPr>
        <w:spacing w:after="0" w:line="276" w:lineRule="auto"/>
        <w:rPr>
          <w:rFonts w:ascii="Times New Roman" w:hAnsi="Times New Roman" w:cs="Times New Roman"/>
          <w:sz w:val="28"/>
          <w:szCs w:val="28"/>
        </w:rPr>
      </w:pPr>
    </w:p>
    <w:p w:rsidR="00861A73" w:rsidRPr="00E7164B" w:rsidRDefault="008C678B" w:rsidP="00861A73">
      <w:pPr>
        <w:tabs>
          <w:tab w:val="left" w:pos="5670"/>
        </w:tabs>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861A73" w:rsidRPr="00E7164B">
        <w:rPr>
          <w:rFonts w:ascii="Times New Roman" w:hAnsi="Times New Roman" w:cs="Times New Roman"/>
          <w:sz w:val="28"/>
          <w:szCs w:val="28"/>
        </w:rPr>
        <w:t>Z</w:t>
      </w:r>
      <w:r>
        <w:rPr>
          <w:rFonts w:ascii="Times New Roman" w:hAnsi="Times New Roman" w:cs="Times New Roman"/>
          <w:sz w:val="28"/>
          <w:szCs w:val="28"/>
        </w:rPr>
        <w:t>pracoval a se</w:t>
      </w:r>
      <w:r w:rsidR="00861A73" w:rsidRPr="00E7164B">
        <w:rPr>
          <w:rFonts w:ascii="Times New Roman" w:hAnsi="Times New Roman" w:cs="Times New Roman"/>
          <w:sz w:val="28"/>
          <w:szCs w:val="28"/>
        </w:rPr>
        <w:t>psal:</w:t>
      </w:r>
      <w:r w:rsidR="00861A73" w:rsidRPr="00E7164B">
        <w:rPr>
          <w:rFonts w:ascii="Times New Roman" w:hAnsi="Times New Roman" w:cs="Times New Roman"/>
          <w:sz w:val="28"/>
          <w:szCs w:val="28"/>
        </w:rPr>
        <w:tab/>
      </w:r>
      <w:r w:rsidR="00861A73" w:rsidRPr="00E7164B">
        <w:rPr>
          <w:rFonts w:ascii="Times New Roman" w:hAnsi="Times New Roman" w:cs="Times New Roman"/>
          <w:sz w:val="28"/>
          <w:szCs w:val="28"/>
        </w:rPr>
        <w:tab/>
      </w:r>
      <w:r w:rsidR="00861A73">
        <w:rPr>
          <w:rFonts w:ascii="Times New Roman" w:hAnsi="Times New Roman" w:cs="Times New Roman"/>
          <w:sz w:val="28"/>
          <w:szCs w:val="28"/>
        </w:rPr>
        <w:t xml:space="preserve"> Ověřil</w:t>
      </w:r>
      <w:r w:rsidR="00861A73" w:rsidRPr="00E7164B">
        <w:rPr>
          <w:rFonts w:ascii="Times New Roman" w:hAnsi="Times New Roman" w:cs="Times New Roman"/>
          <w:sz w:val="28"/>
          <w:szCs w:val="28"/>
        </w:rPr>
        <w:t>:</w:t>
      </w:r>
    </w:p>
    <w:p w:rsidR="00861A73" w:rsidRDefault="00861A73" w:rsidP="00861A73">
      <w:pPr>
        <w:tabs>
          <w:tab w:val="left" w:pos="5670"/>
        </w:tabs>
        <w:spacing w:after="0" w:line="276" w:lineRule="auto"/>
        <w:rPr>
          <w:rFonts w:ascii="Times New Roman" w:hAnsi="Times New Roman" w:cs="Times New Roman"/>
          <w:sz w:val="28"/>
          <w:szCs w:val="28"/>
        </w:rPr>
      </w:pPr>
      <w:r>
        <w:rPr>
          <w:rFonts w:ascii="Times New Roman" w:hAnsi="Times New Roman" w:cs="Times New Roman"/>
          <w:sz w:val="28"/>
          <w:szCs w:val="28"/>
        </w:rPr>
        <w:t xml:space="preserve">JUDr. Ing. Pavel Pikola, Ph.D. </w:t>
      </w:r>
      <w:r w:rsidRPr="00E7164B">
        <w:rPr>
          <w:rFonts w:ascii="Times New Roman" w:hAnsi="Times New Roman" w:cs="Times New Roman"/>
          <w:sz w:val="28"/>
          <w:szCs w:val="28"/>
        </w:rPr>
        <w:tab/>
      </w:r>
      <w:r>
        <w:rPr>
          <w:rFonts w:ascii="Times New Roman" w:hAnsi="Times New Roman" w:cs="Times New Roman"/>
          <w:sz w:val="28"/>
          <w:szCs w:val="28"/>
        </w:rPr>
        <w:t xml:space="preserve">     František Hušek</w:t>
      </w:r>
    </w:p>
    <w:p w:rsidR="00861A73" w:rsidRDefault="00861A73" w:rsidP="00861A73">
      <w:pPr>
        <w:tabs>
          <w:tab w:val="left" w:pos="5670"/>
        </w:tabs>
        <w:spacing w:after="0" w:line="276" w:lineRule="auto"/>
        <w:rPr>
          <w:rFonts w:ascii="Times New Roman" w:hAnsi="Times New Roman" w:cs="Times New Roman"/>
          <w:sz w:val="28"/>
          <w:szCs w:val="28"/>
        </w:rPr>
      </w:pPr>
    </w:p>
    <w:p w:rsidR="00861A73" w:rsidRDefault="00861A73" w:rsidP="00861A73">
      <w:pPr>
        <w:tabs>
          <w:tab w:val="left" w:pos="5670"/>
        </w:tabs>
        <w:spacing w:after="0" w:line="276" w:lineRule="auto"/>
        <w:rPr>
          <w:rFonts w:ascii="Times New Roman" w:hAnsi="Times New Roman" w:cs="Times New Roman"/>
          <w:sz w:val="28"/>
          <w:szCs w:val="28"/>
        </w:rPr>
      </w:pPr>
    </w:p>
    <w:p w:rsidR="00861A73" w:rsidRPr="00E21576" w:rsidRDefault="00861A73" w:rsidP="00861A73">
      <w:pPr>
        <w:pStyle w:val="Nadpis1"/>
        <w:keepLines w:val="0"/>
        <w:tabs>
          <w:tab w:val="left" w:pos="0"/>
        </w:tabs>
        <w:suppressAutoHyphens/>
        <w:spacing w:before="120" w:after="100" w:line="480" w:lineRule="exact"/>
        <w:ind w:left="432"/>
        <w:rPr>
          <w:rFonts w:ascii="Times New Roman" w:hAnsi="Times New Roman" w:cs="Times New Roman"/>
          <w:sz w:val="24"/>
          <w:szCs w:val="24"/>
        </w:rPr>
      </w:pPr>
    </w:p>
    <w:p w:rsidR="003B443C" w:rsidRDefault="003B443C"/>
    <w:sectPr w:rsidR="003B44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CaslonPro-Regular">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60420"/>
    <w:multiLevelType w:val="multilevel"/>
    <w:tmpl w:val="02D4D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D33765"/>
    <w:multiLevelType w:val="multilevel"/>
    <w:tmpl w:val="A40CE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1446F5"/>
    <w:multiLevelType w:val="multilevel"/>
    <w:tmpl w:val="F94459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37365A3D"/>
    <w:multiLevelType w:val="multilevel"/>
    <w:tmpl w:val="094C0F16"/>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CCC68AC"/>
    <w:multiLevelType w:val="multilevel"/>
    <w:tmpl w:val="A39ADF84"/>
    <w:lvl w:ilvl="0">
      <w:start w:val="1"/>
      <w:numFmt w:val="decimal"/>
      <w:lvlText w:val="%1."/>
      <w:lvlJc w:val="left"/>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1654C89"/>
    <w:multiLevelType w:val="hybridMultilevel"/>
    <w:tmpl w:val="DC842E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1EB48AF"/>
    <w:multiLevelType w:val="hybridMultilevel"/>
    <w:tmpl w:val="F76C782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3DC48E3"/>
    <w:multiLevelType w:val="hybridMultilevel"/>
    <w:tmpl w:val="AFF85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902412A"/>
    <w:multiLevelType w:val="multilevel"/>
    <w:tmpl w:val="2DAC9B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8"/>
    <w:lvlOverride w:ilvl="0">
      <w:lvl w:ilvl="0">
        <w:numFmt w:val="decimal"/>
        <w:lvlText w:val="%1."/>
        <w:lvlJc w:val="left"/>
      </w:lvl>
    </w:lvlOverride>
  </w:num>
  <w:num w:numId="2">
    <w:abstractNumId w:val="0"/>
  </w:num>
  <w:num w:numId="3">
    <w:abstractNumId w:val="1"/>
  </w:num>
  <w:num w:numId="4">
    <w:abstractNumId w:val="2"/>
  </w:num>
  <w:num w:numId="5">
    <w:abstractNumId w:val="5"/>
  </w:num>
  <w:num w:numId="6">
    <w:abstractNumId w:val="6"/>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4BC"/>
    <w:rsid w:val="00166870"/>
    <w:rsid w:val="00172783"/>
    <w:rsid w:val="002219FB"/>
    <w:rsid w:val="00263891"/>
    <w:rsid w:val="002C5E18"/>
    <w:rsid w:val="0038290E"/>
    <w:rsid w:val="003B443C"/>
    <w:rsid w:val="004660B6"/>
    <w:rsid w:val="004F4663"/>
    <w:rsid w:val="006B09FD"/>
    <w:rsid w:val="00712BE8"/>
    <w:rsid w:val="007B3965"/>
    <w:rsid w:val="007D34BC"/>
    <w:rsid w:val="00861A73"/>
    <w:rsid w:val="008B2840"/>
    <w:rsid w:val="008C678B"/>
    <w:rsid w:val="009C6044"/>
    <w:rsid w:val="00B54B9B"/>
    <w:rsid w:val="00C02DA7"/>
    <w:rsid w:val="00C64F59"/>
    <w:rsid w:val="00E1603C"/>
    <w:rsid w:val="00E578CD"/>
    <w:rsid w:val="00ED7D68"/>
    <w:rsid w:val="00FC0A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64997-2912-462B-A9E3-C1F6B9A57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1A73"/>
  </w:style>
  <w:style w:type="paragraph" w:styleId="Nadpis1">
    <w:name w:val="heading 1"/>
    <w:basedOn w:val="Normln"/>
    <w:next w:val="Normln"/>
    <w:link w:val="Nadpis1Char"/>
    <w:uiPriority w:val="9"/>
    <w:qFormat/>
    <w:rsid w:val="00861A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
    <w:link w:val="Nadpis3Char"/>
    <w:uiPriority w:val="9"/>
    <w:qFormat/>
    <w:rsid w:val="00861A73"/>
    <w:pPr>
      <w:spacing w:before="225" w:after="150" w:line="240" w:lineRule="auto"/>
      <w:outlineLvl w:val="2"/>
    </w:pPr>
    <w:rPr>
      <w:rFonts w:ascii="Times New Roman" w:eastAsia="Times New Roman" w:hAnsi="Times New Roman" w:cs="Times New Roman"/>
      <w:b/>
      <w:bCs/>
      <w:color w:val="EC1B23"/>
      <w:sz w:val="29"/>
      <w:szCs w:val="29"/>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61A73"/>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rsid w:val="00861A73"/>
    <w:rPr>
      <w:rFonts w:ascii="Times New Roman" w:eastAsia="Times New Roman" w:hAnsi="Times New Roman" w:cs="Times New Roman"/>
      <w:b/>
      <w:bCs/>
      <w:color w:val="EC1B23"/>
      <w:sz w:val="29"/>
      <w:szCs w:val="29"/>
      <w:lang w:eastAsia="cs-CZ"/>
    </w:rPr>
  </w:style>
  <w:style w:type="character" w:styleId="Siln">
    <w:name w:val="Strong"/>
    <w:basedOn w:val="Standardnpsmoodstavce"/>
    <w:uiPriority w:val="22"/>
    <w:qFormat/>
    <w:rsid w:val="00861A73"/>
    <w:rPr>
      <w:b/>
      <w:bCs/>
      <w:color w:val="555555"/>
    </w:rPr>
  </w:style>
  <w:style w:type="paragraph" w:styleId="Normlnweb">
    <w:name w:val="Normal (Web)"/>
    <w:basedOn w:val="Normln"/>
    <w:unhideWhenUsed/>
    <w:rsid w:val="00861A73"/>
    <w:pPr>
      <w:spacing w:after="39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861A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11</Pages>
  <Words>2940</Words>
  <Characters>17351</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21</cp:revision>
  <dcterms:created xsi:type="dcterms:W3CDTF">2016-12-28T21:36:00Z</dcterms:created>
  <dcterms:modified xsi:type="dcterms:W3CDTF">2016-12-28T23:27:00Z</dcterms:modified>
</cp:coreProperties>
</file>